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125" w:rsidRDefault="00A11125" w:rsidP="00774334">
      <w:pPr>
        <w:spacing w:line="240" w:lineRule="exact"/>
        <w:rPr>
          <w:b/>
        </w:rPr>
      </w:pPr>
    </w:p>
    <w:p w:rsidR="00A11125" w:rsidRDefault="00A11125" w:rsidP="00774334">
      <w:pPr>
        <w:spacing w:line="240" w:lineRule="exact"/>
        <w:rPr>
          <w:b/>
        </w:rPr>
      </w:pPr>
    </w:p>
    <w:p w:rsidR="00A11125" w:rsidRDefault="00A11125" w:rsidP="00774334">
      <w:pPr>
        <w:spacing w:line="240" w:lineRule="exact"/>
        <w:rPr>
          <w:b/>
        </w:rPr>
      </w:pPr>
      <w:r>
        <w:rPr>
          <w:b/>
        </w:rPr>
        <w:t>ADD TO SECTION 1 (TERM) OF BOMA LEASE</w:t>
      </w:r>
    </w:p>
    <w:p w:rsidR="00A11125" w:rsidRDefault="00A11125" w:rsidP="00774334">
      <w:pPr>
        <w:spacing w:line="240" w:lineRule="exact"/>
        <w:rPr>
          <w:b/>
        </w:rPr>
      </w:pPr>
    </w:p>
    <w:p w:rsidR="00A11125" w:rsidRPr="00CE2EF2" w:rsidRDefault="00A11125" w:rsidP="00A11125">
      <w:pPr>
        <w:spacing w:after="120"/>
        <w:rPr>
          <w:b/>
        </w:rPr>
      </w:pPr>
      <w:r>
        <w:rPr>
          <w:b/>
        </w:rPr>
        <w:t>Notwithstanding anything to the contrary set forth in this Lease, Landlord may terminate this Lease at any time if a) Landlord is threatened with civil forfeiture of the Premises, the Building or the Property or seizure of other Landlord assets, criminal prosecution or other civil or criminal action resulting from or connected with Tenant’s use of the Premises as a medical marijuana dispensary facility</w:t>
      </w:r>
      <w:r>
        <w:rPr>
          <w:b/>
        </w:rPr>
        <w:t xml:space="preserve">; </w:t>
      </w:r>
      <w:r>
        <w:rPr>
          <w:b/>
        </w:rPr>
        <w:t xml:space="preserve"> b) Tenant applies for Registration (as such term is defined in Section 6 q below) of its business as a medical marijuana dispensary facility and such Registration is denied</w:t>
      </w:r>
      <w:r>
        <w:rPr>
          <w:b/>
        </w:rPr>
        <w:t>;</w:t>
      </w:r>
      <w:r>
        <w:rPr>
          <w:b/>
        </w:rPr>
        <w:t xml:space="preserve"> c) Tenant obtains Registration of its business and such Registration is thereafter revoked, expires or is terminated for any reason</w:t>
      </w:r>
      <w:r>
        <w:rPr>
          <w:b/>
        </w:rPr>
        <w:t xml:space="preserve"> or d) any lender threatens to or does declare Landlord’s loan on the Premises to be in default or such financing is otherwise jeopardized in any way</w:t>
      </w:r>
      <w:r>
        <w:rPr>
          <w:b/>
        </w:rPr>
        <w:t xml:space="preserve">.  Upon termination of the Lease under the provisions of this Section 1, Tenant shall immediately cease operations and surrender and vacate the Premises in accordance with the time frames established by Landlord, in its sole discretion.  In such instances, Tenant shall vacate and surrender the Premises in accordance with Section 19 below. </w:t>
      </w:r>
    </w:p>
    <w:p w:rsidR="00A11125" w:rsidRDefault="00A11125" w:rsidP="00774334">
      <w:pPr>
        <w:spacing w:line="240" w:lineRule="exact"/>
        <w:rPr>
          <w:b/>
        </w:rPr>
      </w:pPr>
    </w:p>
    <w:p w:rsidR="00A11125" w:rsidRDefault="00A11125" w:rsidP="00774334">
      <w:pPr>
        <w:spacing w:line="240" w:lineRule="exact"/>
        <w:rPr>
          <w:b/>
        </w:rPr>
      </w:pPr>
      <w:r>
        <w:rPr>
          <w:b/>
        </w:rPr>
        <w:t xml:space="preserve">ADD TO SECTION </w:t>
      </w:r>
      <w:proofErr w:type="gramStart"/>
      <w:r>
        <w:rPr>
          <w:b/>
        </w:rPr>
        <w:t>5  (</w:t>
      </w:r>
      <w:proofErr w:type="gramEnd"/>
      <w:r>
        <w:rPr>
          <w:b/>
        </w:rPr>
        <w:t>c) (INDEMNITY) OF BOMA LEASE (BOLDED LANGUAGE IS ADDED)</w:t>
      </w:r>
    </w:p>
    <w:p w:rsidR="00A11125" w:rsidRDefault="00A11125" w:rsidP="00774334">
      <w:pPr>
        <w:spacing w:line="240" w:lineRule="exact"/>
        <w:rPr>
          <w:b/>
        </w:rPr>
      </w:pPr>
    </w:p>
    <w:p w:rsidR="00A11125" w:rsidRDefault="00A11125" w:rsidP="00774334">
      <w:pPr>
        <w:spacing w:line="240" w:lineRule="exact"/>
        <w:rPr>
          <w:b/>
        </w:rPr>
      </w:pPr>
    </w:p>
    <w:p w:rsidR="00A11125" w:rsidRDefault="00A11125" w:rsidP="00774334">
      <w:pPr>
        <w:spacing w:line="240" w:lineRule="exact"/>
      </w:pPr>
      <w:r w:rsidRPr="00192064">
        <w:t>Tenant shall indemnify, defend, and save harmless Landlord from any and all liability, damage, expenses, attorneys' fees, causes of actions, suits, claims, or judgments, arising out of or connected with (</w:t>
      </w:r>
      <w:proofErr w:type="spellStart"/>
      <w:r w:rsidRPr="00192064">
        <w:t>i</w:t>
      </w:r>
      <w:proofErr w:type="spellEnd"/>
      <w:r w:rsidRPr="00192064">
        <w:t xml:space="preserve">) the use, occupancy, management, or control of the Premises, </w:t>
      </w:r>
      <w:r>
        <w:rPr>
          <w:b/>
        </w:rPr>
        <w:t xml:space="preserve">including but not limited to Landlord losses, claims or damages arising out of civil forfeiture of the Premises, the Building or the Property or seizure of other Landlord assets, </w:t>
      </w:r>
      <w:r>
        <w:rPr>
          <w:b/>
        </w:rPr>
        <w:t xml:space="preserve">threat of or declaration of default by Landlord’s lender on the Premises, </w:t>
      </w:r>
      <w:r>
        <w:rPr>
          <w:b/>
        </w:rPr>
        <w:t xml:space="preserve">criminal prosecution of or other civil or criminal action against Landlord resulting from or connected with Tenant’s use of the Premises as a medical marijuana dispensary facility </w:t>
      </w:r>
      <w:r w:rsidRPr="00192064">
        <w:t>(ii) any failure of Tenant to comply</w:t>
      </w:r>
      <w:r>
        <w:t xml:space="preserve">…  </w:t>
      </w:r>
    </w:p>
    <w:p w:rsidR="00A11125" w:rsidRDefault="00A11125" w:rsidP="00774334">
      <w:pPr>
        <w:spacing w:line="240" w:lineRule="exact"/>
        <w:rPr>
          <w:b/>
        </w:rPr>
      </w:pPr>
    </w:p>
    <w:p w:rsidR="00A11125" w:rsidRDefault="00A11125" w:rsidP="00774334">
      <w:pPr>
        <w:spacing w:line="240" w:lineRule="exact"/>
        <w:rPr>
          <w:b/>
        </w:rPr>
      </w:pPr>
      <w:r>
        <w:rPr>
          <w:b/>
        </w:rPr>
        <w:t>ADD TO SECTION 6 (USE OF PREMISES) OF BOMA LEASE</w:t>
      </w:r>
    </w:p>
    <w:p w:rsidR="00A11125" w:rsidRDefault="00A11125" w:rsidP="00774334">
      <w:pPr>
        <w:spacing w:line="240" w:lineRule="exact"/>
        <w:rPr>
          <w:b/>
        </w:rPr>
      </w:pPr>
    </w:p>
    <w:p w:rsidR="00C22459" w:rsidRDefault="00A11125" w:rsidP="00774334">
      <w:pPr>
        <w:spacing w:line="240" w:lineRule="exact"/>
        <w:rPr>
          <w:b/>
        </w:rPr>
      </w:pPr>
      <w:r w:rsidRPr="003659D7">
        <w:rPr>
          <w:b/>
        </w:rPr>
        <w:t>q)</w:t>
      </w:r>
      <w:r w:rsidRPr="003659D7">
        <w:rPr>
          <w:b/>
        </w:rPr>
        <w:tab/>
        <w:t>Promptly upon the establishment of a registration, licensing or similar process (“Registration”) by any governmental entity, whether local, state, federal or otherwise, submit an application for Registration</w:t>
      </w:r>
      <w:r>
        <w:rPr>
          <w:b/>
        </w:rPr>
        <w:t xml:space="preserve"> </w:t>
      </w:r>
      <w:r w:rsidRPr="003659D7">
        <w:rPr>
          <w:b/>
        </w:rPr>
        <w:t xml:space="preserve">and thereafter use best efforts to obtain </w:t>
      </w:r>
      <w:r w:rsidRPr="0098454C">
        <w:rPr>
          <w:b/>
        </w:rPr>
        <w:t>Registration</w:t>
      </w:r>
      <w:r>
        <w:rPr>
          <w:b/>
        </w:rPr>
        <w:t>.  Upon obtaining Registration Tenant shall</w:t>
      </w:r>
      <w:r w:rsidRPr="0098454C">
        <w:rPr>
          <w:b/>
        </w:rPr>
        <w:t xml:space="preserve"> thereafter comply with all </w:t>
      </w:r>
      <w:r>
        <w:rPr>
          <w:b/>
        </w:rPr>
        <w:t>Laws</w:t>
      </w:r>
      <w:r w:rsidRPr="0098454C">
        <w:rPr>
          <w:b/>
        </w:rPr>
        <w:t xml:space="preserve"> governing such Registration, including but not limited </w:t>
      </w:r>
      <w:r w:rsidRPr="00B8476C">
        <w:rPr>
          <w:b/>
        </w:rPr>
        <w:t xml:space="preserve">to any </w:t>
      </w:r>
      <w:r>
        <w:rPr>
          <w:b/>
        </w:rPr>
        <w:t>Registration renewal procedures.</w:t>
      </w:r>
      <w:r>
        <w:t xml:space="preserve">  Promptly upon receipt, </w:t>
      </w:r>
      <w:r>
        <w:rPr>
          <w:b/>
        </w:rPr>
        <w:t>Tenant shall submit to Landlord proof of its initial Registration and all renewals of same.</w:t>
      </w:r>
    </w:p>
    <w:p w:rsidR="00A11125" w:rsidRDefault="00A11125" w:rsidP="00774334">
      <w:pPr>
        <w:spacing w:line="240" w:lineRule="exact"/>
        <w:rPr>
          <w:b/>
        </w:rPr>
      </w:pPr>
    </w:p>
    <w:p w:rsidR="00A11125" w:rsidRDefault="00A11125" w:rsidP="00774334">
      <w:pPr>
        <w:spacing w:line="240" w:lineRule="exact"/>
        <w:rPr>
          <w:b/>
        </w:rPr>
      </w:pPr>
      <w:r>
        <w:rPr>
          <w:b/>
        </w:rPr>
        <w:t>ADD TO SECTION 13 (INJURY TO TENANT’S PROPERTY) OF BOMA LEASE</w:t>
      </w:r>
    </w:p>
    <w:p w:rsidR="00A11125" w:rsidRDefault="00A11125" w:rsidP="00774334">
      <w:pPr>
        <w:spacing w:line="240" w:lineRule="exact"/>
        <w:rPr>
          <w:b/>
        </w:rPr>
      </w:pPr>
    </w:p>
    <w:p w:rsidR="00A11125" w:rsidRPr="004E0B2E" w:rsidRDefault="00A11125" w:rsidP="00A11125">
      <w:pPr>
        <w:spacing w:after="120"/>
        <w:rPr>
          <w:b/>
        </w:rPr>
      </w:pPr>
      <w:r>
        <w:t xml:space="preserve"> </w:t>
      </w:r>
      <w:r>
        <w:rPr>
          <w:b/>
        </w:rPr>
        <w:t xml:space="preserve">Tenant shall arrange suitable security for the Premises, at Tenant’s sole discretion, and is solely responsible for any damages incurred by way of theft, burglary, </w:t>
      </w:r>
      <w:proofErr w:type="gramStart"/>
      <w:r>
        <w:rPr>
          <w:b/>
        </w:rPr>
        <w:t>robbery</w:t>
      </w:r>
      <w:proofErr w:type="gramEnd"/>
      <w:r>
        <w:rPr>
          <w:b/>
        </w:rPr>
        <w:t xml:space="preserve"> or otherwise.  </w:t>
      </w:r>
    </w:p>
    <w:p w:rsidR="00A11125" w:rsidRDefault="00A11125" w:rsidP="00774334">
      <w:pPr>
        <w:spacing w:line="240" w:lineRule="exact"/>
        <w:rPr>
          <w:b/>
        </w:rPr>
      </w:pPr>
    </w:p>
    <w:p w:rsidR="005708D0" w:rsidRDefault="005708D0" w:rsidP="00774334">
      <w:pPr>
        <w:spacing w:line="240" w:lineRule="exact"/>
        <w:rPr>
          <w:b/>
        </w:rPr>
      </w:pPr>
      <w:r>
        <w:rPr>
          <w:b/>
        </w:rPr>
        <w:lastRenderedPageBreak/>
        <w:t>ADD TO SECTION 34 (QUIET ENJOYMENT OF BOMA LEASE) (BOLDED LANGUAGE IS ADDED)</w:t>
      </w:r>
    </w:p>
    <w:p w:rsidR="005708D0" w:rsidRDefault="005708D0" w:rsidP="00774334">
      <w:pPr>
        <w:spacing w:line="240" w:lineRule="exact"/>
        <w:rPr>
          <w:b/>
        </w:rPr>
      </w:pPr>
    </w:p>
    <w:p w:rsidR="005708D0" w:rsidRPr="00A11125" w:rsidRDefault="005708D0" w:rsidP="00774334">
      <w:pPr>
        <w:spacing w:line="240" w:lineRule="exact"/>
        <w:rPr>
          <w:b/>
        </w:rPr>
      </w:pPr>
      <w:r w:rsidRPr="00192064">
        <w:t>Landlord warrants that</w:t>
      </w:r>
      <w:r>
        <w:rPr>
          <w:b/>
        </w:rPr>
        <w:t>, except as otherwise set forth herein and</w:t>
      </w:r>
      <w:r w:rsidRPr="00192064">
        <w:t xml:space="preserve"> as long as Tenant complies with all terms of this Lease, it shall be entitled to possession of the Premises free from any eviction or disturbance by Landlord or parties</w:t>
      </w:r>
      <w:bookmarkStart w:id="0" w:name="_GoBack"/>
      <w:bookmarkEnd w:id="0"/>
    </w:p>
    <w:sectPr w:rsidR="005708D0" w:rsidRPr="00A11125" w:rsidSect="006268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11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332" w:rsidRDefault="00084332">
      <w:r>
        <w:separator/>
      </w:r>
    </w:p>
  </w:endnote>
  <w:endnote w:type="continuationSeparator" w:id="0">
    <w:p w:rsidR="00084332" w:rsidRDefault="00084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DE7" w:rsidRDefault="00692D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459" w:rsidRDefault="00E74057" w:rsidP="00C22459">
    <w:pPr>
      <w:pStyle w:val="Footer"/>
      <w:jc w:val="right"/>
    </w:pPr>
    <w:r w:rsidRPr="00C22459">
      <w:rPr>
        <w:rStyle w:val="PageNumber"/>
        <w:rFonts w:ascii="Arial" w:hAnsi="Arial" w:cs="Arial"/>
        <w:sz w:val="20"/>
        <w:szCs w:val="20"/>
      </w:rPr>
      <w:fldChar w:fldCharType="begin"/>
    </w:r>
    <w:r w:rsidR="00C22459" w:rsidRPr="00C22459">
      <w:rPr>
        <w:rStyle w:val="PageNumber"/>
        <w:rFonts w:ascii="Arial" w:hAnsi="Arial" w:cs="Arial"/>
        <w:sz w:val="20"/>
        <w:szCs w:val="20"/>
      </w:rPr>
      <w:instrText xml:space="preserve"> FILENAME </w:instrText>
    </w:r>
    <w:r w:rsidRPr="00C22459">
      <w:rPr>
        <w:rStyle w:val="PageNumber"/>
        <w:rFonts w:ascii="Arial" w:hAnsi="Arial" w:cs="Arial"/>
        <w:sz w:val="20"/>
        <w:szCs w:val="20"/>
      </w:rPr>
      <w:fldChar w:fldCharType="separate"/>
    </w:r>
    <w:r w:rsidR="00C22459" w:rsidRPr="00C22459">
      <w:rPr>
        <w:rStyle w:val="PageNumber"/>
        <w:rFonts w:ascii="Arial" w:hAnsi="Arial" w:cs="Arial"/>
        <w:noProof/>
        <w:sz w:val="20"/>
        <w:szCs w:val="20"/>
      </w:rPr>
      <w:t>Document in ProLaw</w:t>
    </w:r>
    <w:r w:rsidRPr="00C22459">
      <w:rPr>
        <w:rStyle w:val="PageNumbe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40" w:rsidRPr="00C22459" w:rsidRDefault="00E74057" w:rsidP="00C22459">
    <w:pPr>
      <w:pStyle w:val="Footer"/>
      <w:jc w:val="right"/>
      <w:rPr>
        <w:rFonts w:ascii="Arial" w:hAnsi="Arial" w:cs="Arial"/>
        <w:sz w:val="20"/>
        <w:szCs w:val="20"/>
      </w:rPr>
    </w:pPr>
    <w:r w:rsidRPr="00C22459">
      <w:rPr>
        <w:rStyle w:val="PageNumber"/>
        <w:rFonts w:ascii="Arial" w:hAnsi="Arial" w:cs="Arial"/>
        <w:sz w:val="20"/>
        <w:szCs w:val="20"/>
      </w:rPr>
      <w:fldChar w:fldCharType="begin"/>
    </w:r>
    <w:r w:rsidR="00C66640" w:rsidRPr="00C22459">
      <w:rPr>
        <w:rStyle w:val="PageNumber"/>
        <w:rFonts w:ascii="Arial" w:hAnsi="Arial" w:cs="Arial"/>
        <w:sz w:val="20"/>
        <w:szCs w:val="20"/>
      </w:rPr>
      <w:instrText xml:space="preserve"> FILENAME </w:instrText>
    </w:r>
    <w:r w:rsidRPr="00C22459">
      <w:rPr>
        <w:rStyle w:val="PageNumber"/>
        <w:rFonts w:ascii="Arial" w:hAnsi="Arial" w:cs="Arial"/>
        <w:sz w:val="20"/>
        <w:szCs w:val="20"/>
      </w:rPr>
      <w:fldChar w:fldCharType="separate"/>
    </w:r>
    <w:r w:rsidR="00A913B3" w:rsidRPr="00C22459">
      <w:rPr>
        <w:rStyle w:val="PageNumber"/>
        <w:rFonts w:ascii="Arial" w:hAnsi="Arial" w:cs="Arial"/>
        <w:noProof/>
        <w:sz w:val="20"/>
        <w:szCs w:val="20"/>
      </w:rPr>
      <w:t>Document in ProLaw</w:t>
    </w:r>
    <w:r w:rsidRPr="00C22459">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332" w:rsidRDefault="00084332">
      <w:r>
        <w:separator/>
      </w:r>
    </w:p>
  </w:footnote>
  <w:footnote w:type="continuationSeparator" w:id="0">
    <w:p w:rsidR="00084332" w:rsidRDefault="00084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DE7" w:rsidRDefault="00692D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FFD" w:rsidRPr="0062680E" w:rsidRDefault="00282FFD" w:rsidP="006268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DE7" w:rsidRPr="005659C3" w:rsidRDefault="00692DE7">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96333"/>
    <w:rsid w:val="00010554"/>
    <w:rsid w:val="000143C4"/>
    <w:rsid w:val="00084332"/>
    <w:rsid w:val="00093409"/>
    <w:rsid w:val="000F371B"/>
    <w:rsid w:val="00196333"/>
    <w:rsid w:val="00252A62"/>
    <w:rsid w:val="00282FFD"/>
    <w:rsid w:val="00343281"/>
    <w:rsid w:val="0035699B"/>
    <w:rsid w:val="00377BEA"/>
    <w:rsid w:val="003D0FB9"/>
    <w:rsid w:val="00463AA8"/>
    <w:rsid w:val="004E732E"/>
    <w:rsid w:val="004F3259"/>
    <w:rsid w:val="00501E24"/>
    <w:rsid w:val="005659C3"/>
    <w:rsid w:val="005708D0"/>
    <w:rsid w:val="005C53B5"/>
    <w:rsid w:val="00605EEA"/>
    <w:rsid w:val="0062680E"/>
    <w:rsid w:val="00631E09"/>
    <w:rsid w:val="00692DE7"/>
    <w:rsid w:val="006A0031"/>
    <w:rsid w:val="00707A35"/>
    <w:rsid w:val="0075222D"/>
    <w:rsid w:val="00756329"/>
    <w:rsid w:val="00774334"/>
    <w:rsid w:val="007D2DC3"/>
    <w:rsid w:val="00883EBC"/>
    <w:rsid w:val="00906A91"/>
    <w:rsid w:val="00926307"/>
    <w:rsid w:val="00A11125"/>
    <w:rsid w:val="00A15ADC"/>
    <w:rsid w:val="00A913B3"/>
    <w:rsid w:val="00AD0308"/>
    <w:rsid w:val="00B07E77"/>
    <w:rsid w:val="00B61916"/>
    <w:rsid w:val="00C22459"/>
    <w:rsid w:val="00C51ADE"/>
    <w:rsid w:val="00C60642"/>
    <w:rsid w:val="00C66640"/>
    <w:rsid w:val="00C74E0A"/>
    <w:rsid w:val="00D35AE4"/>
    <w:rsid w:val="00D56591"/>
    <w:rsid w:val="00E74057"/>
    <w:rsid w:val="00EA324E"/>
    <w:rsid w:val="00F574C7"/>
    <w:rsid w:val="00FC199E"/>
    <w:rsid w:val="00FD1829"/>
    <w:rsid w:val="00FE0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3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6333"/>
    <w:pPr>
      <w:tabs>
        <w:tab w:val="center" w:pos="4320"/>
        <w:tab w:val="right" w:pos="8640"/>
      </w:tabs>
    </w:pPr>
  </w:style>
  <w:style w:type="character" w:styleId="PageNumber">
    <w:name w:val="page number"/>
    <w:basedOn w:val="DefaultParagraphFont"/>
    <w:rsid w:val="00196333"/>
  </w:style>
  <w:style w:type="paragraph" w:styleId="Footer">
    <w:name w:val="footer"/>
    <w:basedOn w:val="Normal"/>
    <w:rsid w:val="00C66640"/>
    <w:pPr>
      <w:tabs>
        <w:tab w:val="center" w:pos="4320"/>
        <w:tab w:val="right" w:pos="8640"/>
      </w:tabs>
    </w:pPr>
  </w:style>
  <w:style w:type="paragraph" w:styleId="BalloonText">
    <w:name w:val="Balloon Text"/>
    <w:basedOn w:val="Normal"/>
    <w:semiHidden/>
    <w:rsid w:val="003D0F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«Professional Full Name: »</vt:lpstr>
    </vt:vector>
  </TitlesOfParts>
  <Company>cvk</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Full Name: »</dc:title>
  <dc:creator>Mardrey Lavine</dc:creator>
  <cp:lastModifiedBy>Jill Laney</cp:lastModifiedBy>
  <cp:revision>8</cp:revision>
  <cp:lastPrinted>2006-01-25T23:44:00Z</cp:lastPrinted>
  <dcterms:created xsi:type="dcterms:W3CDTF">2010-11-22T05:05:00Z</dcterms:created>
  <dcterms:modified xsi:type="dcterms:W3CDTF">2014-01-28T17:09:00Z</dcterms:modified>
</cp:coreProperties>
</file>