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B0" w:rsidRDefault="001511B0" w:rsidP="001511B0">
      <w:pPr>
        <w:pStyle w:val="Heading1"/>
        <w:jc w:val="center"/>
        <w:rPr>
          <w:b/>
        </w:rPr>
      </w:pPr>
      <w:r w:rsidRPr="003C0DFB">
        <w:rPr>
          <w:b/>
        </w:rPr>
        <w:t>SCHEDULE D</w:t>
      </w:r>
    </w:p>
    <w:p w:rsidR="001511B0" w:rsidRPr="003C0DFB" w:rsidRDefault="001511B0" w:rsidP="001511B0">
      <w:pPr>
        <w:pStyle w:val="Heading1"/>
        <w:jc w:val="center"/>
        <w:rPr>
          <w:b/>
        </w:rPr>
      </w:pPr>
      <w:r>
        <w:rPr>
          <w:b/>
        </w:rPr>
        <w:t xml:space="preserve">OPTIONAL RIDER </w:t>
      </w:r>
      <w:r w:rsidR="00B12E86">
        <w:rPr>
          <w:b/>
        </w:rPr>
        <w:t>–</w:t>
      </w:r>
      <w:r>
        <w:rPr>
          <w:b/>
        </w:rPr>
        <w:t xml:space="preserve"> MANAGER</w:t>
      </w:r>
      <w:r w:rsidR="00B12E86">
        <w:rPr>
          <w:b/>
        </w:rPr>
        <w:t>’</w:t>
      </w:r>
      <w:r>
        <w:rPr>
          <w:b/>
        </w:rPr>
        <w:t>S RESPONSIBILITIES</w:t>
      </w:r>
    </w:p>
    <w:p w:rsidR="001511B0" w:rsidRDefault="001511B0" w:rsidP="001511B0">
      <w:pPr>
        <w:pStyle w:val="Quick1"/>
        <w:widowControl/>
        <w:tabs>
          <w:tab w:val="clear" w:pos="360"/>
          <w:tab w:val="left" w:pos="-1440"/>
        </w:tabs>
        <w:spacing w:before="240"/>
        <w:ind w:left="1200" w:hanging="450"/>
      </w:pPr>
    </w:p>
    <w:p w:rsidR="001511B0" w:rsidRPr="00BE2E5B" w:rsidRDefault="001511B0" w:rsidP="001511B0">
      <w:r w:rsidRPr="00BE2E5B">
        <w:t>Norris &amp; Stevens, Inc. Responsibilities:</w:t>
      </w:r>
    </w:p>
    <w:p w:rsidR="001511B0" w:rsidRDefault="001511B0" w:rsidP="001511B0"/>
    <w:p w:rsidR="001511B0" w:rsidRDefault="001511B0" w:rsidP="001511B0">
      <w:pPr>
        <w:ind w:left="720"/>
      </w:pPr>
      <w:r>
        <w:t>Act as the Owner’s property manager for the property</w:t>
      </w:r>
    </w:p>
    <w:p w:rsidR="001511B0" w:rsidRDefault="001511B0" w:rsidP="001511B0">
      <w:pPr>
        <w:ind w:left="720"/>
      </w:pPr>
      <w:r>
        <w:t>Tenant relations</w:t>
      </w:r>
    </w:p>
    <w:p w:rsidR="001511B0" w:rsidRDefault="001511B0" w:rsidP="001511B0">
      <w:pPr>
        <w:spacing w:line="287" w:lineRule="auto"/>
        <w:ind w:left="720"/>
      </w:pPr>
      <w:r>
        <w:t>General maintenance of the property</w:t>
      </w:r>
    </w:p>
    <w:p w:rsidR="001511B0" w:rsidRDefault="001511B0" w:rsidP="001511B0">
      <w:pPr>
        <w:spacing w:line="287" w:lineRule="auto"/>
        <w:ind w:left="720"/>
      </w:pPr>
      <w:r>
        <w:t>Establish service contracts on behalf of the Owner with their approval</w:t>
      </w:r>
    </w:p>
    <w:p w:rsidR="001511B0" w:rsidRDefault="001511B0" w:rsidP="001511B0">
      <w:pPr>
        <w:spacing w:line="287" w:lineRule="auto"/>
        <w:ind w:left="720"/>
      </w:pPr>
      <w:r>
        <w:t>Perform leasing services for the property</w:t>
      </w:r>
    </w:p>
    <w:p w:rsidR="001511B0" w:rsidRDefault="001511B0" w:rsidP="001511B0">
      <w:pPr>
        <w:spacing w:line="287" w:lineRule="auto"/>
        <w:ind w:left="720"/>
      </w:pPr>
      <w:r>
        <w:t>Approve contractor’s invoices for payment</w:t>
      </w:r>
    </w:p>
    <w:p w:rsidR="001511B0" w:rsidRDefault="001511B0" w:rsidP="001511B0">
      <w:pPr>
        <w:spacing w:line="287" w:lineRule="auto"/>
        <w:ind w:left="720"/>
      </w:pPr>
      <w:r>
        <w:t>Assist in establishing the annual budget</w:t>
      </w:r>
    </w:p>
    <w:p w:rsidR="001511B0" w:rsidRDefault="001511B0" w:rsidP="001511B0">
      <w:pPr>
        <w:spacing w:line="287" w:lineRule="auto"/>
        <w:ind w:left="720"/>
      </w:pPr>
      <w:r>
        <w:t>Provide the Owners information for bill-backs</w:t>
      </w:r>
    </w:p>
    <w:p w:rsidR="001511B0" w:rsidRDefault="001511B0" w:rsidP="001511B0">
      <w:pPr>
        <w:spacing w:line="287" w:lineRule="auto"/>
        <w:ind w:left="720"/>
      </w:pPr>
      <w:r>
        <w:t>Provide monthly written reports on the property and the tenants</w:t>
      </w:r>
    </w:p>
    <w:p w:rsidR="00B12E86" w:rsidRDefault="001511B0" w:rsidP="00B12E86">
      <w:pPr>
        <w:spacing w:line="287" w:lineRule="auto"/>
        <w:ind w:left="720"/>
        <w:sectPr w:rsidR="00B12E86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Maintain the compliance of the property rules and lease requirements</w:t>
      </w:r>
      <w:bookmarkStart w:id="0" w:name="_GoBack"/>
      <w:bookmarkEnd w:id="0"/>
    </w:p>
    <w:p w:rsidR="001511B0" w:rsidRPr="00B12E86" w:rsidRDefault="001511B0" w:rsidP="00B12E86">
      <w:pPr>
        <w:spacing w:line="287" w:lineRule="auto"/>
        <w:ind w:left="720"/>
        <w:jc w:val="center"/>
        <w:rPr>
          <w:b/>
          <w:sz w:val="24"/>
          <w:szCs w:val="24"/>
          <w:u w:val="single"/>
        </w:rPr>
      </w:pPr>
      <w:r w:rsidRPr="00B12E86">
        <w:rPr>
          <w:b/>
          <w:sz w:val="24"/>
          <w:szCs w:val="24"/>
        </w:rPr>
        <w:t>SCHEDULE E</w:t>
      </w:r>
    </w:p>
    <w:p w:rsidR="001511B0" w:rsidRPr="00B12E86" w:rsidRDefault="001511B0" w:rsidP="00B12E86">
      <w:pPr>
        <w:pStyle w:val="Heading1"/>
        <w:jc w:val="center"/>
        <w:rPr>
          <w:b/>
        </w:rPr>
      </w:pPr>
      <w:r w:rsidRPr="00B12E86">
        <w:rPr>
          <w:b/>
        </w:rPr>
        <w:t>OPTIONAL RIDER - ON SITE SERVICES</w:t>
      </w:r>
    </w:p>
    <w:p w:rsidR="001511B0" w:rsidRDefault="001511B0" w:rsidP="001511B0">
      <w:pPr>
        <w:pStyle w:val="Quick1"/>
        <w:widowControl/>
        <w:tabs>
          <w:tab w:val="clear" w:pos="360"/>
          <w:tab w:val="left" w:pos="-1440"/>
        </w:tabs>
        <w:spacing w:before="240"/>
        <w:ind w:left="1200" w:hanging="450"/>
      </w:pPr>
    </w:p>
    <w:p w:rsidR="001511B0" w:rsidRDefault="001511B0" w:rsidP="001511B0">
      <w:r>
        <w:t>Norris &amp; Stevens, Inc. shall provide oversight to the following services (as examples however not limited to):</w:t>
      </w:r>
    </w:p>
    <w:p w:rsidR="001511B0" w:rsidRDefault="001511B0" w:rsidP="001511B0"/>
    <w:p w:rsidR="001511B0" w:rsidRDefault="001511B0" w:rsidP="001511B0">
      <w:pPr>
        <w:spacing w:line="287" w:lineRule="auto"/>
        <w:ind w:left="720"/>
      </w:pPr>
      <w:r>
        <w:t>Utilities (i.e. exterior lighting, fire sprinkler, water)</w:t>
      </w:r>
    </w:p>
    <w:p w:rsidR="001511B0" w:rsidRDefault="001511B0" w:rsidP="001511B0">
      <w:pPr>
        <w:spacing w:line="287" w:lineRule="auto"/>
        <w:ind w:left="720"/>
      </w:pPr>
      <w:r>
        <w:t>Parking lot sweeping</w:t>
      </w:r>
    </w:p>
    <w:p w:rsidR="001511B0" w:rsidRDefault="001511B0" w:rsidP="001511B0">
      <w:pPr>
        <w:spacing w:line="287" w:lineRule="auto"/>
        <w:ind w:left="720"/>
      </w:pPr>
      <w:r>
        <w:t>Landscaping</w:t>
      </w:r>
    </w:p>
    <w:p w:rsidR="001511B0" w:rsidRDefault="001511B0" w:rsidP="001511B0">
      <w:pPr>
        <w:spacing w:line="287" w:lineRule="auto"/>
        <w:ind w:left="720"/>
      </w:pPr>
      <w:r>
        <w:t>Exterior and parking lot lighting</w:t>
      </w:r>
    </w:p>
    <w:p w:rsidR="001511B0" w:rsidRDefault="001511B0" w:rsidP="001511B0">
      <w:pPr>
        <w:spacing w:line="287" w:lineRule="auto"/>
        <w:ind w:left="720"/>
      </w:pPr>
      <w:r>
        <w:t>Annual parking lot drain cleaning</w:t>
      </w:r>
    </w:p>
    <w:p w:rsidR="001511B0" w:rsidRDefault="001511B0" w:rsidP="001511B0">
      <w:pPr>
        <w:spacing w:line="287" w:lineRule="auto"/>
        <w:ind w:left="720"/>
      </w:pPr>
      <w:r>
        <w:t>Roof cleaning</w:t>
      </w:r>
    </w:p>
    <w:p w:rsidR="001511B0" w:rsidRDefault="001511B0" w:rsidP="001511B0">
      <w:pPr>
        <w:spacing w:line="287" w:lineRule="auto"/>
        <w:ind w:left="720"/>
      </w:pPr>
      <w:r>
        <w:t>Fire suppression system and maintenance</w:t>
      </w:r>
    </w:p>
    <w:p w:rsidR="001511B0" w:rsidRDefault="001511B0" w:rsidP="001511B0">
      <w:pPr>
        <w:spacing w:line="287" w:lineRule="auto"/>
        <w:ind w:left="720"/>
      </w:pPr>
      <w:r>
        <w:t>Monitoring of the building maintenance person</w:t>
      </w:r>
    </w:p>
    <w:p w:rsidR="001511B0" w:rsidRDefault="001511B0" w:rsidP="001511B0">
      <w:pPr>
        <w:spacing w:line="287" w:lineRule="auto"/>
        <w:ind w:left="720"/>
      </w:pPr>
      <w:r>
        <w:t>Emergency response with 24/7 response</w:t>
      </w:r>
    </w:p>
    <w:p w:rsidR="001511B0" w:rsidRDefault="001511B0" w:rsidP="001511B0">
      <w:pPr>
        <w:spacing w:line="287" w:lineRule="auto"/>
        <w:ind w:left="720"/>
      </w:pPr>
      <w:r>
        <w:t>Exterior Security</w:t>
      </w:r>
    </w:p>
    <w:p w:rsidR="001511B0" w:rsidRDefault="001511B0" w:rsidP="001511B0">
      <w:pPr>
        <w:spacing w:line="287" w:lineRule="auto"/>
        <w:ind w:left="720"/>
        <w:rPr>
          <w:b/>
          <w:u w:val="single"/>
        </w:rPr>
      </w:pPr>
      <w:r>
        <w:t>Other services as directed by the Owner</w:t>
      </w:r>
    </w:p>
    <w:p w:rsidR="000958EF" w:rsidRDefault="002F33B7"/>
    <w:sectPr w:rsidR="000958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E86" w:rsidRDefault="00B12E86" w:rsidP="00B12E86">
      <w:r>
        <w:separator/>
      </w:r>
    </w:p>
  </w:endnote>
  <w:endnote w:type="continuationSeparator" w:id="0">
    <w:p w:rsidR="00B12E86" w:rsidRDefault="00B12E86" w:rsidP="00B1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E7" w:rsidRPr="00EB41F1" w:rsidRDefault="00B12E86" w:rsidP="00EB41F1">
    <w:pPr>
      <w:pStyle w:val="Footer"/>
    </w:pPr>
    <w:r>
      <w:t>Page 1 SCHEDULE D – Manager’s Responsibilities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3B7" w:rsidRPr="00EB41F1" w:rsidRDefault="002F33B7" w:rsidP="00EB41F1">
    <w:pPr>
      <w:pStyle w:val="Footer"/>
    </w:pPr>
    <w:r>
      <w:t>Page 1 SCHEDULE E – On Site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E86" w:rsidRDefault="00B12E86" w:rsidP="00B12E86">
      <w:r>
        <w:separator/>
      </w:r>
    </w:p>
  </w:footnote>
  <w:footnote w:type="continuationSeparator" w:id="0">
    <w:p w:rsidR="00B12E86" w:rsidRDefault="00B12E86" w:rsidP="00B12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B0"/>
    <w:rsid w:val="001511B0"/>
    <w:rsid w:val="002F33B7"/>
    <w:rsid w:val="005A3621"/>
    <w:rsid w:val="00B12E86"/>
    <w:rsid w:val="00D9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511B0"/>
    <w:pPr>
      <w:keepNext/>
      <w:widowControl w:val="0"/>
      <w:autoSpaceDE w:val="0"/>
      <w:autoSpaceDN w:val="0"/>
      <w:adjustRightInd w:val="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11B0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1">
    <w:name w:val="Quick 1."/>
    <w:basedOn w:val="Normal"/>
    <w:rsid w:val="001511B0"/>
    <w:pPr>
      <w:widowControl w:val="0"/>
      <w:tabs>
        <w:tab w:val="num" w:pos="360"/>
      </w:tabs>
      <w:autoSpaceDE w:val="0"/>
      <w:autoSpaceDN w:val="0"/>
      <w:adjustRightInd w:val="0"/>
    </w:pPr>
    <w:rPr>
      <w:szCs w:val="24"/>
    </w:rPr>
  </w:style>
  <w:style w:type="paragraph" w:styleId="Header">
    <w:name w:val="header"/>
    <w:basedOn w:val="Normal"/>
    <w:link w:val="HeaderChar"/>
    <w:semiHidden/>
    <w:rsid w:val="001511B0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Cs w:val="24"/>
    </w:rPr>
  </w:style>
  <w:style w:type="character" w:customStyle="1" w:styleId="HeaderChar">
    <w:name w:val="Header Char"/>
    <w:basedOn w:val="DefaultParagraphFont"/>
    <w:link w:val="Header"/>
    <w:semiHidden/>
    <w:rsid w:val="001511B0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semiHidden/>
    <w:rsid w:val="001511B0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Cs w:val="24"/>
    </w:rPr>
  </w:style>
  <w:style w:type="character" w:customStyle="1" w:styleId="FooterChar">
    <w:name w:val="Footer Char"/>
    <w:basedOn w:val="DefaultParagraphFont"/>
    <w:link w:val="Footer"/>
    <w:semiHidden/>
    <w:rsid w:val="001511B0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511B0"/>
    <w:pPr>
      <w:keepNext/>
      <w:widowControl w:val="0"/>
      <w:autoSpaceDE w:val="0"/>
      <w:autoSpaceDN w:val="0"/>
      <w:adjustRightInd w:val="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11B0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1">
    <w:name w:val="Quick 1."/>
    <w:basedOn w:val="Normal"/>
    <w:rsid w:val="001511B0"/>
    <w:pPr>
      <w:widowControl w:val="0"/>
      <w:tabs>
        <w:tab w:val="num" w:pos="360"/>
      </w:tabs>
      <w:autoSpaceDE w:val="0"/>
      <w:autoSpaceDN w:val="0"/>
      <w:adjustRightInd w:val="0"/>
    </w:pPr>
    <w:rPr>
      <w:szCs w:val="24"/>
    </w:rPr>
  </w:style>
  <w:style w:type="paragraph" w:styleId="Header">
    <w:name w:val="header"/>
    <w:basedOn w:val="Normal"/>
    <w:link w:val="HeaderChar"/>
    <w:semiHidden/>
    <w:rsid w:val="001511B0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Cs w:val="24"/>
    </w:rPr>
  </w:style>
  <w:style w:type="character" w:customStyle="1" w:styleId="HeaderChar">
    <w:name w:val="Header Char"/>
    <w:basedOn w:val="DefaultParagraphFont"/>
    <w:link w:val="Header"/>
    <w:semiHidden/>
    <w:rsid w:val="001511B0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semiHidden/>
    <w:rsid w:val="001511B0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Cs w:val="24"/>
    </w:rPr>
  </w:style>
  <w:style w:type="character" w:customStyle="1" w:styleId="FooterChar">
    <w:name w:val="Footer Char"/>
    <w:basedOn w:val="DefaultParagraphFont"/>
    <w:link w:val="Footer"/>
    <w:semiHidden/>
    <w:rsid w:val="001511B0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Gerlach</dc:creator>
  <cp:lastModifiedBy>Andrew Gerlach</cp:lastModifiedBy>
  <cp:revision>3</cp:revision>
  <dcterms:created xsi:type="dcterms:W3CDTF">2019-10-23T22:33:00Z</dcterms:created>
  <dcterms:modified xsi:type="dcterms:W3CDTF">2019-10-23T22:37:00Z</dcterms:modified>
</cp:coreProperties>
</file>