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BA" w:rsidRDefault="004B3859">
      <w:pPr>
        <w:pStyle w:val="Title"/>
        <w:rPr>
          <w:sz w:val="24"/>
          <w:szCs w:val="24"/>
        </w:rPr>
      </w:pPr>
      <w:r>
        <w:rPr>
          <w:sz w:val="28"/>
          <w:szCs w:val="24"/>
        </w:rPr>
        <w:t xml:space="preserve">EXCLUSIVE </w:t>
      </w:r>
      <w:r w:rsidR="00CC36BA" w:rsidRPr="00F40557">
        <w:rPr>
          <w:sz w:val="28"/>
          <w:szCs w:val="24"/>
        </w:rPr>
        <w:t xml:space="preserve">SALE </w:t>
      </w:r>
      <w:r w:rsidR="00305C74">
        <w:rPr>
          <w:sz w:val="28"/>
          <w:szCs w:val="24"/>
        </w:rPr>
        <w:t xml:space="preserve">AND LEASE </w:t>
      </w:r>
      <w:r w:rsidR="00CC36BA" w:rsidRPr="00F40557">
        <w:rPr>
          <w:sz w:val="28"/>
          <w:szCs w:val="24"/>
        </w:rPr>
        <w:t>LISTING AGREEMENT</w:t>
      </w:r>
    </w:p>
    <w:p w:rsidR="00CC36BA" w:rsidRDefault="00CC36BA">
      <w:pPr>
        <w:jc w:val="center"/>
        <w:rPr>
          <w:sz w:val="24"/>
          <w:szCs w:val="24"/>
        </w:rPr>
      </w:pPr>
    </w:p>
    <w:p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rsidR="00CC36BA" w:rsidRDefault="00CC36BA">
      <w:pPr>
        <w:spacing w:line="228" w:lineRule="auto"/>
        <w:rPr>
          <w:sz w:val="24"/>
          <w:szCs w:val="24"/>
        </w:rPr>
      </w:pPr>
    </w:p>
    <w:p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rsidR="00CC36BA" w:rsidRDefault="00CC36BA">
      <w:pPr>
        <w:spacing w:line="228" w:lineRule="auto"/>
        <w:rPr>
          <w:sz w:val="24"/>
        </w:rPr>
      </w:pPr>
    </w:p>
    <w:p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w:t>
      </w:r>
      <w:proofErr w:type="gramStart"/>
      <w:r w:rsidR="00ED5D72">
        <w:rPr>
          <w:sz w:val="24"/>
        </w:rPr>
        <w:t xml:space="preserve">|  </w:t>
      </w:r>
      <w:proofErr w:type="gramEnd"/>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rsidR="00CC36BA" w:rsidRDefault="00CC36BA">
      <w:pPr>
        <w:spacing w:line="228" w:lineRule="auto"/>
        <w:rPr>
          <w:sz w:val="24"/>
        </w:rPr>
      </w:pPr>
    </w:p>
    <w:p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rsidR="00CC36BA" w:rsidRDefault="00CC36BA">
      <w:pPr>
        <w:spacing w:line="228" w:lineRule="auto"/>
        <w:rPr>
          <w:sz w:val="24"/>
          <w:szCs w:val="24"/>
        </w:rPr>
      </w:pPr>
    </w:p>
    <w:p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rsidR="00CC36BA" w:rsidRDefault="00CC36BA">
      <w:pPr>
        <w:spacing w:line="228" w:lineRule="auto"/>
        <w:jc w:val="both"/>
        <w:rPr>
          <w:sz w:val="24"/>
          <w:szCs w:val="24"/>
        </w:rPr>
      </w:pPr>
    </w:p>
    <w:p w:rsidR="00CC36BA" w:rsidRDefault="00CC36BA">
      <w:pPr>
        <w:pStyle w:val="NoSpacing"/>
        <w:rPr>
          <w:b/>
        </w:rPr>
      </w:pPr>
      <w:r>
        <w:rPr>
          <w:b/>
        </w:rPr>
        <w:t>DESCRIPTION OF PROPERTY</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PURPOSE OF AGREEMENT</w:t>
      </w:r>
    </w:p>
    <w:p w:rsidR="00CC36BA" w:rsidRDefault="00CC36BA">
      <w:pPr>
        <w:spacing w:line="228" w:lineRule="auto"/>
        <w:jc w:val="both"/>
        <w:rPr>
          <w:sz w:val="24"/>
          <w:szCs w:val="24"/>
        </w:rPr>
      </w:pPr>
    </w:p>
    <w:p w:rsidR="00CC36BA" w:rsidRDefault="00305C74">
      <w:pPr>
        <w:spacing w:line="228" w:lineRule="auto"/>
        <w:jc w:val="both"/>
        <w:rPr>
          <w:sz w:val="24"/>
          <w:szCs w:val="24"/>
        </w:rPr>
      </w:pPr>
      <w:r w:rsidRPr="00305C74">
        <w:rPr>
          <w:sz w:val="24"/>
          <w:szCs w:val="24"/>
        </w:rPr>
        <w:t>To create an exclusive listing agreement for the purpose of the sale and/or lease of the above described property</w:t>
      </w:r>
      <w:r w:rsidR="00CC36BA">
        <w:rPr>
          <w:sz w:val="24"/>
          <w:szCs w:val="24"/>
        </w:rPr>
        <w:t>.</w:t>
      </w:r>
    </w:p>
    <w:p w:rsidR="00305C74" w:rsidRDefault="00305C74">
      <w:pPr>
        <w:spacing w:line="228" w:lineRule="auto"/>
        <w:jc w:val="both"/>
        <w:rPr>
          <w:sz w:val="24"/>
          <w:szCs w:val="24"/>
        </w:rPr>
      </w:pPr>
    </w:p>
    <w:p w:rsidR="00305C74" w:rsidRPr="00305C74" w:rsidRDefault="00305C74" w:rsidP="00305C74">
      <w:pPr>
        <w:pStyle w:val="NoSpacing"/>
        <w:rPr>
          <w:b/>
        </w:rPr>
      </w:pPr>
      <w:r w:rsidRPr="00305C74">
        <w:rPr>
          <w:b/>
        </w:rPr>
        <w:t>LEASE TERMS</w:t>
      </w:r>
    </w:p>
    <w:p w:rsidR="00305C74" w:rsidRPr="00305C74" w:rsidRDefault="00305C74" w:rsidP="00305C74">
      <w:pPr>
        <w:keepLines/>
        <w:ind w:left="720"/>
        <w:jc w:val="both"/>
        <w:rPr>
          <w:color w:val="000000"/>
          <w:sz w:val="24"/>
          <w:szCs w:val="24"/>
        </w:rPr>
      </w:pPr>
    </w:p>
    <w:p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rsidR="00305C74" w:rsidRPr="00305C74" w:rsidRDefault="00305C74" w:rsidP="00305C74">
      <w:pPr>
        <w:keepLines/>
        <w:ind w:left="360"/>
        <w:jc w:val="both"/>
        <w:rPr>
          <w:color w:val="000000"/>
          <w:sz w:val="24"/>
          <w:szCs w:val="24"/>
        </w:rPr>
      </w:pPr>
    </w:p>
    <w:p w:rsidR="00305C74" w:rsidRPr="00305C74" w:rsidRDefault="00305C74" w:rsidP="00305C74">
      <w:pPr>
        <w:pStyle w:val="NoSpacing"/>
        <w:rPr>
          <w:b/>
        </w:rPr>
      </w:pPr>
      <w:r w:rsidRPr="00305C74">
        <w:rPr>
          <w:b/>
        </w:rPr>
        <w:t>SALE TERMS</w:t>
      </w:r>
    </w:p>
    <w:p w:rsidR="00305C74" w:rsidRPr="00305C74" w:rsidRDefault="00305C74" w:rsidP="00305C74">
      <w:pPr>
        <w:keepLines/>
        <w:jc w:val="both"/>
        <w:rPr>
          <w:bCs/>
          <w:smallCaps/>
          <w:color w:val="000000"/>
          <w:sz w:val="24"/>
          <w:szCs w:val="24"/>
        </w:rPr>
      </w:pPr>
    </w:p>
    <w:p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rsidR="00305C74" w:rsidRPr="00305C74" w:rsidRDefault="00305C74" w:rsidP="00305C74">
      <w:pPr>
        <w:jc w:val="both"/>
        <w:rPr>
          <w:color w:val="000000"/>
          <w:sz w:val="24"/>
          <w:szCs w:val="24"/>
        </w:rPr>
      </w:pPr>
    </w:p>
    <w:p w:rsidR="00305C74" w:rsidRPr="00305C74" w:rsidRDefault="00305C74" w:rsidP="00305C74">
      <w:pPr>
        <w:spacing w:line="228" w:lineRule="auto"/>
        <w:jc w:val="both"/>
        <w:rPr>
          <w:i/>
          <w:sz w:val="24"/>
          <w:szCs w:val="24"/>
        </w:rPr>
      </w:pPr>
      <w:r w:rsidRPr="00305C74">
        <w:rPr>
          <w:i/>
          <w:sz w:val="24"/>
          <w:szCs w:val="24"/>
        </w:rPr>
        <w:t>When the property sells, 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TERM OF LISTING</w:t>
      </w:r>
    </w:p>
    <w:p w:rsidR="00CC36BA" w:rsidRDefault="00CC36BA">
      <w:pPr>
        <w:spacing w:line="228" w:lineRule="auto"/>
        <w:jc w:val="both"/>
        <w:rPr>
          <w:sz w:val="24"/>
          <w:szCs w:val="24"/>
        </w:rPr>
      </w:pPr>
    </w:p>
    <w:p w:rsidR="00CC36BA" w:rsidRPr="0055413F" w:rsidRDefault="0055413F">
      <w:pPr>
        <w:spacing w:line="228" w:lineRule="auto"/>
        <w:jc w:val="both"/>
        <w:rPr>
          <w:sz w:val="24"/>
          <w:szCs w:val="24"/>
        </w:rPr>
      </w:pPr>
      <w:r w:rsidRPr="0055413F">
        <w:rPr>
          <w:color w:val="000000"/>
          <w:sz w:val="24"/>
          <w:szCs w:val="24"/>
        </w:rPr>
        <w:t xml:space="preserve">This Listing Agreement shall be in effect for </w:t>
      </w:r>
      <w:r w:rsidRPr="0055413F">
        <w:rPr>
          <w:sz w:val="24"/>
          <w:szCs w:val="24"/>
        </w:rPr>
        <w:fldChar w:fldCharType="begin">
          <w:ffData>
            <w:name w:val="Text19"/>
            <w:enabled/>
            <w:calcOnExit w:val="0"/>
            <w:textInput>
              <w:default w:val="Number of Days"/>
            </w:textInput>
          </w:ffData>
        </w:fldChar>
      </w:r>
      <w:bookmarkStart w:id="14" w:name="Text19"/>
      <w:r w:rsidRPr="0055413F">
        <w:rPr>
          <w:sz w:val="24"/>
          <w:szCs w:val="24"/>
        </w:rPr>
        <w:instrText xml:space="preserve"> FORMTEXT </w:instrText>
      </w:r>
      <w:r w:rsidRPr="0055413F">
        <w:rPr>
          <w:sz w:val="24"/>
          <w:szCs w:val="24"/>
        </w:rPr>
      </w:r>
      <w:r w:rsidRPr="0055413F">
        <w:rPr>
          <w:sz w:val="24"/>
          <w:szCs w:val="24"/>
        </w:rPr>
        <w:fldChar w:fldCharType="separate"/>
      </w:r>
      <w:r w:rsidRPr="0055413F">
        <w:rPr>
          <w:noProof/>
          <w:sz w:val="24"/>
          <w:szCs w:val="24"/>
        </w:rPr>
        <w:t>Number of Days</w:t>
      </w:r>
      <w:r w:rsidRPr="0055413F">
        <w:rPr>
          <w:sz w:val="24"/>
          <w:szCs w:val="24"/>
        </w:rPr>
        <w:fldChar w:fldCharType="end"/>
      </w:r>
      <w:bookmarkEnd w:id="14"/>
      <w:r w:rsidRPr="0055413F">
        <w:rPr>
          <w:color w:val="000000"/>
          <w:sz w:val="24"/>
          <w:szCs w:val="24"/>
        </w:rPr>
        <w:t xml:space="preserve"> (</w:t>
      </w:r>
      <w:r w:rsidRPr="0055413F">
        <w:rPr>
          <w:color w:val="000000"/>
          <w:sz w:val="24"/>
          <w:szCs w:val="24"/>
        </w:rPr>
        <w:fldChar w:fldCharType="begin">
          <w:ffData>
            <w:name w:val="Text25"/>
            <w:enabled/>
            <w:calcOnExit w:val="0"/>
            <w:textInput>
              <w:default w:val="#"/>
            </w:textInput>
          </w:ffData>
        </w:fldChar>
      </w:r>
      <w:r w:rsidRPr="0055413F">
        <w:rPr>
          <w:color w:val="000000"/>
          <w:sz w:val="24"/>
          <w:szCs w:val="24"/>
        </w:rPr>
        <w:instrText xml:space="preserve"> FORMTEXT </w:instrText>
      </w:r>
      <w:r w:rsidRPr="0055413F">
        <w:rPr>
          <w:color w:val="000000"/>
          <w:sz w:val="24"/>
          <w:szCs w:val="24"/>
        </w:rPr>
      </w:r>
      <w:r w:rsidRPr="0055413F">
        <w:rPr>
          <w:color w:val="000000"/>
          <w:sz w:val="24"/>
          <w:szCs w:val="24"/>
        </w:rPr>
        <w:fldChar w:fldCharType="separate"/>
      </w:r>
      <w:r w:rsidRPr="0055413F">
        <w:rPr>
          <w:noProof/>
          <w:color w:val="000000"/>
          <w:sz w:val="24"/>
          <w:szCs w:val="24"/>
        </w:rPr>
        <w:t>#</w:t>
      </w:r>
      <w:r w:rsidRPr="0055413F">
        <w:rPr>
          <w:color w:val="000000"/>
          <w:sz w:val="24"/>
          <w:szCs w:val="24"/>
        </w:rPr>
        <w:fldChar w:fldCharType="end"/>
      </w:r>
      <w:r w:rsidRPr="0055413F">
        <w:rPr>
          <w:color w:val="000000"/>
          <w:sz w:val="24"/>
          <w:szCs w:val="24"/>
        </w:rPr>
        <w:t xml:space="preserve">) days from the last date of acceptance below. </w:t>
      </w:r>
      <w:r w:rsidR="000F2845">
        <w:rPr>
          <w:sz w:val="24"/>
          <w:szCs w:val="24"/>
        </w:rPr>
        <w:t xml:space="preserve">After that date, the listing will continue in full force and effect and can be terminated by either </w:t>
      </w:r>
      <w:r w:rsidR="000F2845">
        <w:rPr>
          <w:sz w:val="24"/>
          <w:szCs w:val="24"/>
        </w:rPr>
        <w:lastRenderedPageBreak/>
        <w:t xml:space="preserve">party with thirty (30) days’ written notice. </w:t>
      </w:r>
      <w:r w:rsidRPr="0055413F">
        <w:rPr>
          <w:color w:val="000000"/>
          <w:sz w:val="24"/>
          <w:szCs w:val="24"/>
        </w:rPr>
        <w:t>If Norris &amp; Stevens, Inc., a cooperating broker working through Broker, the Owner, or anyone else exposes said property to a prospective buyer or tenant during the listing period, and this prospect purchases or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r w:rsidR="00CC36BA" w:rsidRPr="0055413F">
        <w:rPr>
          <w:sz w:val="24"/>
          <w:szCs w:val="24"/>
        </w:rPr>
        <w:t>.</w:t>
      </w:r>
    </w:p>
    <w:p w:rsidR="00CC36BA" w:rsidRPr="0055413F" w:rsidRDefault="00CC36BA">
      <w:pPr>
        <w:spacing w:line="228" w:lineRule="auto"/>
        <w:jc w:val="both"/>
        <w:rPr>
          <w:sz w:val="24"/>
          <w:szCs w:val="24"/>
        </w:rPr>
      </w:pPr>
    </w:p>
    <w:p w:rsidR="0055413F" w:rsidRPr="0055413F" w:rsidRDefault="0055413F" w:rsidP="0055413F">
      <w:pPr>
        <w:pStyle w:val="NoSpacing"/>
        <w:rPr>
          <w:b/>
        </w:rPr>
      </w:pPr>
      <w:r w:rsidRPr="0055413F">
        <w:rPr>
          <w:b/>
        </w:rPr>
        <w:t>RESPONSIBILITY OF BROKER</w:t>
      </w:r>
    </w:p>
    <w:p w:rsidR="0055413F" w:rsidRPr="0055413F" w:rsidRDefault="0055413F" w:rsidP="0055413F">
      <w:pPr>
        <w:keepNext/>
        <w:keepLines/>
        <w:jc w:val="both"/>
        <w:rPr>
          <w:color w:val="000000"/>
          <w:sz w:val="24"/>
          <w:szCs w:val="24"/>
        </w:rPr>
      </w:pPr>
    </w:p>
    <w:p w:rsidR="0055413F" w:rsidRPr="0055413F" w:rsidRDefault="0055413F" w:rsidP="0055413F">
      <w:pPr>
        <w:keepLines/>
        <w:jc w:val="both"/>
        <w:rPr>
          <w:color w:val="000000"/>
          <w:sz w:val="24"/>
          <w:szCs w:val="24"/>
        </w:rPr>
      </w:pPr>
      <w:r w:rsidRPr="0055413F">
        <w:rPr>
          <w:color w:val="000000"/>
          <w:sz w:val="24"/>
          <w:szCs w:val="24"/>
        </w:rPr>
        <w:t>The Broker, Norris &amp; Stevens, Inc</w:t>
      </w:r>
      <w:proofErr w:type="gramStart"/>
      <w:r w:rsidRPr="0055413F">
        <w:rPr>
          <w:color w:val="000000"/>
          <w:sz w:val="24"/>
          <w:szCs w:val="24"/>
        </w:rPr>
        <w:t>.,</w:t>
      </w:r>
      <w:proofErr w:type="gramEnd"/>
      <w:r w:rsidRPr="0055413F">
        <w:rPr>
          <w:color w:val="000000"/>
          <w:sz w:val="24"/>
          <w:szCs w:val="24"/>
        </w:rPr>
        <w:t xml:space="preserve"> accepts employment and agrees to use diligence in conducting a marketing program. This program may include signs, advertising, solicita</w:t>
      </w:r>
      <w:r w:rsidRPr="0055413F">
        <w:rPr>
          <w:color w:val="000000"/>
          <w:sz w:val="24"/>
          <w:szCs w:val="24"/>
        </w:rPr>
        <w:softHyphen/>
        <w:t>tion, brochures and direct mail as Broker deems necessary and in a manner agreeable to Owner. Special forms of advertising such as aerial photos, open houses, special maps or color presentations, shall be at Owner's expense, as Owner agrees in advance.</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Broker shall keep Owner advised of progress and pertinent events, including at least a monthly written update. Broker shall present all written offers and hold all deposits or earnest money in its Client Trust Account, or transferred to a title company to be held in escrow.</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RESPONSIBILITY OF OWNER</w:t>
      </w:r>
    </w:p>
    <w:p w:rsidR="0055413F" w:rsidRPr="0055413F" w:rsidRDefault="0055413F" w:rsidP="0055413F">
      <w:pPr>
        <w:keepNext/>
        <w:keepLines/>
        <w:jc w:val="both"/>
        <w:rPr>
          <w:color w:val="000000"/>
          <w:sz w:val="24"/>
          <w:szCs w:val="24"/>
        </w:rPr>
      </w:pPr>
    </w:p>
    <w:p w:rsidR="0055413F" w:rsidRPr="0055413F" w:rsidRDefault="0055413F" w:rsidP="0055413F">
      <w:pPr>
        <w:keepLines/>
        <w:jc w:val="both"/>
        <w:rPr>
          <w:color w:val="000000"/>
          <w:sz w:val="24"/>
          <w:szCs w:val="24"/>
        </w:rPr>
      </w:pPr>
      <w:r w:rsidRPr="0055413F">
        <w:rPr>
          <w:sz w:val="24"/>
          <w:szCs w:val="24"/>
        </w:rPr>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r w:rsidRPr="0055413F">
        <w:rPr>
          <w:color w:val="000000"/>
          <w:sz w:val="24"/>
          <w:szCs w:val="24"/>
        </w:rPr>
        <w:t>.</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The Owner agrees to indemnify Broker for any and all litigation related to defects in the property, failure to meet contract provisions after lease or sale, or litigation relating to any partnership/ownership dispute surrounding the property.</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Owner expressly acknowledges that Broker has not made an independent investigation or determination with respect to the existence or non-existence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Owner warrants that it is the owner of record of subject property or has full written legal authority to execute this agreement.</w:t>
      </w:r>
    </w:p>
    <w:p w:rsidR="0055413F" w:rsidRPr="0055413F" w:rsidRDefault="0055413F" w:rsidP="0055413F">
      <w:pPr>
        <w:jc w:val="both"/>
        <w:rPr>
          <w:color w:val="000000"/>
          <w:sz w:val="24"/>
          <w:szCs w:val="24"/>
        </w:rPr>
      </w:pPr>
    </w:p>
    <w:p w:rsidR="0055413F" w:rsidRDefault="0055413F" w:rsidP="0055413F">
      <w:pPr>
        <w:jc w:val="both"/>
        <w:rPr>
          <w:color w:val="000000"/>
          <w:sz w:val="24"/>
          <w:szCs w:val="24"/>
        </w:rPr>
      </w:pPr>
      <w:r w:rsidRPr="0055413F">
        <w:rPr>
          <w:color w:val="000000"/>
          <w:sz w:val="24"/>
          <w:szCs w:val="24"/>
        </w:rPr>
        <w:t>Owner agrees to immediately refer to Broker all inquiries of any party interested in the property. All negotiations are to be through Broker.</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COMMISSION</w:t>
      </w:r>
    </w:p>
    <w:p w:rsidR="0055413F" w:rsidRPr="0055413F" w:rsidRDefault="0055413F" w:rsidP="0055413F">
      <w:pPr>
        <w:keepNext/>
        <w:keepLines/>
        <w:tabs>
          <w:tab w:val="left" w:pos="720"/>
        </w:tabs>
        <w:ind w:left="720" w:hanging="720"/>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 xml:space="preserve">Upon the </w:t>
      </w:r>
      <w:r w:rsidRPr="00A44A7B">
        <w:rPr>
          <w:color w:val="000000"/>
          <w:sz w:val="24"/>
          <w:szCs w:val="24"/>
        </w:rPr>
        <w:t>closing of the sale</w:t>
      </w:r>
      <w:r w:rsidRPr="0055413F">
        <w:rPr>
          <w:color w:val="000000"/>
          <w:sz w:val="24"/>
          <w:szCs w:val="24"/>
        </w:rPr>
        <w:t>, or upon the execution of a lease, Norris &amp; Stevens, Inc. shall be due a fee per the attached schedule. Norris &amp; Stevens, Inc. is authorized to cooperate with and share its fee with other licensed real estate brokers representing prospective buyers or tenants or as sub-brokers of Norris &amp; Stevens, Inc.</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Broker is authorized to deduct from any deposits or prepaid payments its fee due upon full execution or close of the transaction.</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EARNEST MONEY DEPOSITS</w:t>
      </w:r>
    </w:p>
    <w:p w:rsidR="0055413F" w:rsidRPr="0055413F" w:rsidRDefault="0055413F" w:rsidP="0055413F">
      <w:pPr>
        <w:jc w:val="both"/>
        <w:rPr>
          <w:color w:val="000000"/>
          <w:sz w:val="24"/>
          <w:szCs w:val="24"/>
        </w:rPr>
      </w:pPr>
    </w:p>
    <w:p w:rsidR="0055413F" w:rsidRPr="00A44A7B" w:rsidRDefault="0055413F" w:rsidP="0055413F">
      <w:pPr>
        <w:jc w:val="both"/>
        <w:rPr>
          <w:i/>
          <w:color w:val="000000"/>
          <w:sz w:val="24"/>
          <w:szCs w:val="24"/>
        </w:rPr>
      </w:pPr>
      <w:r w:rsidRPr="00A44A7B">
        <w:rPr>
          <w:color w:val="000000"/>
          <w:sz w:val="24"/>
          <w:szCs w:val="24"/>
        </w:rPr>
        <w:t>The Owner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be split between Norris &amp; Stevens, Inc. and the Owner equally upon written instructions from both Owner and prospective buyer, or by action of a court having legal jurisdiction in the matter</w:t>
      </w:r>
      <w:r w:rsidRPr="00A44A7B">
        <w:rPr>
          <w:i/>
          <w:color w:val="000000"/>
          <w:sz w:val="24"/>
          <w:szCs w:val="24"/>
        </w:rPr>
        <w:t>.</w:t>
      </w:r>
    </w:p>
    <w:p w:rsidR="0055413F" w:rsidRPr="0055413F" w:rsidRDefault="0055413F" w:rsidP="0055413F">
      <w:pPr>
        <w:ind w:left="720"/>
        <w:jc w:val="both"/>
        <w:rPr>
          <w:color w:val="000000"/>
          <w:sz w:val="24"/>
          <w:szCs w:val="24"/>
        </w:rPr>
      </w:pPr>
    </w:p>
    <w:p w:rsidR="0055413F" w:rsidRPr="0055413F" w:rsidRDefault="0055413F" w:rsidP="0055413F">
      <w:pPr>
        <w:pStyle w:val="NoSpacing"/>
        <w:rPr>
          <w:b/>
        </w:rPr>
      </w:pPr>
      <w:r w:rsidRPr="0055413F">
        <w:rPr>
          <w:b/>
        </w:rPr>
        <w:t>LEASE DEPOSITS</w:t>
      </w:r>
    </w:p>
    <w:p w:rsidR="0055413F" w:rsidRPr="0055413F" w:rsidRDefault="0055413F" w:rsidP="0055413F">
      <w:pPr>
        <w:jc w:val="both"/>
        <w:rPr>
          <w:bCs/>
          <w:color w:val="000000"/>
          <w:sz w:val="24"/>
          <w:szCs w:val="24"/>
        </w:rPr>
      </w:pPr>
    </w:p>
    <w:p w:rsidR="0055413F" w:rsidRPr="0055413F" w:rsidRDefault="0055413F" w:rsidP="0055413F">
      <w:pPr>
        <w:jc w:val="both"/>
        <w:rPr>
          <w:color w:val="000000"/>
          <w:sz w:val="24"/>
          <w:szCs w:val="24"/>
        </w:rPr>
      </w:pPr>
      <w:r w:rsidRPr="0055413F">
        <w:rPr>
          <w:bCs/>
          <w:color w:val="000000"/>
          <w:sz w:val="24"/>
          <w:szCs w:val="24"/>
        </w:rPr>
        <w:t>The Owner authorizes Norris &amp; Stevens, Inc. to accept lease deposits accompanying proposals and/or offers to lease the subject property. These funds will be deposited into the Norris &amp; Stevens, Inc. non-interest bearing Client Trust Account, and will be disbursed to the Owner at the time a lease document is fully executed subject to authorization to apply fees described above. Funds deposited which do not result in an executed lease agreement will be returned to the prospective tenant.</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DISPUTE RESOLUTION</w:t>
      </w:r>
    </w:p>
    <w:p w:rsidR="00CC36BA" w:rsidRDefault="00CC36BA">
      <w:pPr>
        <w:spacing w:line="228" w:lineRule="auto"/>
        <w:jc w:val="both"/>
        <w:rPr>
          <w:sz w:val="24"/>
          <w:szCs w:val="24"/>
        </w:rPr>
      </w:pPr>
    </w:p>
    <w:p w:rsidR="00CC36BA" w:rsidRPr="0055413F" w:rsidRDefault="00884CCF">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CC36BA" w:rsidRDefault="00CC36BA">
                            <w:pPr>
                              <w:jc w:val="center"/>
                            </w:pPr>
                            <w:r>
                              <w:t>Initial</w:t>
                            </w:r>
                          </w:p>
                          <w:p w:rsidR="00CC36BA" w:rsidRDefault="00CC36BA">
                            <w:pPr>
                              <w:jc w:val="center"/>
                            </w:pPr>
                          </w:p>
                          <w:p w:rsidR="00CC36BA" w:rsidRDefault="00CC36BA">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Pr0QC8pAgAATwQAAA4AAAAAAAAAAAAAAAAALgIAAGRycy9l&#10;Mm9Eb2MueG1sUEsBAi0AFAAGAAgAAAAhACNv6ETfAAAACgEAAA8AAAAAAAAAAAAAAAAAgwQAAGRy&#10;cy9kb3ducmV2LnhtbFBLBQYAAAAABAAEAPMAAACPBQAAAAA=&#10;">
                <v:textbox>
                  <w:txbxContent>
                    <w:p w:rsidR="00CC36BA" w:rsidRDefault="00CC36BA">
                      <w:pPr>
                        <w:jc w:val="center"/>
                      </w:pPr>
                      <w:r>
                        <w:t>Initial</w:t>
                      </w:r>
                    </w:p>
                    <w:p w:rsidR="00CC36BA" w:rsidRDefault="00CC36BA">
                      <w:pPr>
                        <w:jc w:val="center"/>
                      </w:pPr>
                    </w:p>
                    <w:p w:rsidR="00CC36BA" w:rsidRDefault="00CC36BA">
                      <w:pPr>
                        <w:jc w:val="center"/>
                      </w:pPr>
                      <w:r>
                        <w:t>___ ___</w:t>
                      </w:r>
                    </w:p>
                  </w:txbxContent>
                </v:textbox>
                <w10:wrap type="square"/>
              </v:shape>
            </w:pict>
          </mc:Fallback>
        </mc:AlternateContent>
      </w:r>
      <w:r w:rsidR="0055413F" w:rsidRPr="0055413F">
        <w:rPr>
          <w:b/>
          <w:bCs/>
          <w:color w:val="000000"/>
          <w:sz w:val="24"/>
          <w:szCs w:val="24"/>
        </w:rPr>
        <w:t>Arbitration Required (Mediation to be Considered):</w:t>
      </w:r>
      <w:r w:rsidR="0055413F" w:rsidRPr="0055413F">
        <w:rPr>
          <w:color w:val="000000"/>
          <w:sz w:val="24"/>
          <w:szCs w:val="24"/>
        </w:rPr>
        <w:t xml:space="preserve"> Owner and Broker (including Broker's officers, employees, and brokers) agree that all claims, controversies, or disputes that relate to any breach or interpretation of this agreement, or that arise out of or are based upon this agreement or the Owner-Broker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Thank you for this opportunity to serve your interest.</w:t>
      </w:r>
    </w:p>
    <w:p w:rsidR="00CC36BA" w:rsidRDefault="00CC36BA">
      <w:pPr>
        <w:spacing w:line="228" w:lineRule="auto"/>
        <w:jc w:val="both"/>
        <w:rPr>
          <w:sz w:val="24"/>
          <w:szCs w:val="24"/>
        </w:rPr>
      </w:pPr>
    </w:p>
    <w:p w:rsidR="00CC36BA" w:rsidRDefault="00CC36BA">
      <w:pPr>
        <w:spacing w:after="120" w:line="228" w:lineRule="auto"/>
        <w:jc w:val="both"/>
        <w:rPr>
          <w:sz w:val="24"/>
          <w:szCs w:val="24"/>
        </w:rPr>
      </w:pPr>
      <w:r>
        <w:rPr>
          <w:sz w:val="24"/>
          <w:szCs w:val="24"/>
        </w:rPr>
        <w:t>Regards,</w:t>
      </w:r>
    </w:p>
    <w:p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pStyle w:val="Heading5"/>
        <w:spacing w:line="228" w:lineRule="auto"/>
        <w:jc w:val="both"/>
        <w:rPr>
          <w:sz w:val="24"/>
          <w:szCs w:val="24"/>
        </w:rPr>
      </w:pPr>
      <w:r>
        <w:rPr>
          <w:sz w:val="24"/>
          <w:szCs w:val="24"/>
        </w:rPr>
        <w:lastRenderedPageBreak/>
        <w:fldChar w:fldCharType="begin">
          <w:ffData>
            <w:name w:val="Text14"/>
            <w:enabled/>
            <w:calcOnExit w:val="0"/>
            <w:textInput>
              <w:default w:val="Broker Name"/>
            </w:textInput>
          </w:ffData>
        </w:fldChar>
      </w:r>
      <w:bookmarkStart w:id="15"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5"/>
    </w:p>
    <w:p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6"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6"/>
    </w:p>
    <w:p w:rsidR="00CC36BA" w:rsidRPr="004B3859" w:rsidRDefault="00CC36BA">
      <w:pPr>
        <w:spacing w:line="228" w:lineRule="auto"/>
        <w:jc w:val="both"/>
        <w:rPr>
          <w:sz w:val="4"/>
          <w:szCs w:val="4"/>
        </w:rPr>
      </w:pPr>
    </w:p>
    <w:p w:rsidR="00CC36BA" w:rsidRDefault="00CC36BA">
      <w:pPr>
        <w:spacing w:line="228" w:lineRule="auto"/>
        <w:jc w:val="both"/>
        <w:rPr>
          <w:sz w:val="24"/>
          <w:szCs w:val="24"/>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CC36BA"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rsidTr="005C3644">
        <w:trPr>
          <w:cantSplit/>
          <w:jc w:val="center"/>
        </w:trPr>
        <w:tc>
          <w:tcPr>
            <w:tcW w:w="5052" w:type="dxa"/>
            <w:tcBorders>
              <w:top w:val="single" w:sz="6" w:space="0" w:color="auto"/>
              <w:left w:val="double" w:sz="4" w:space="0" w:color="auto"/>
              <w:right w:val="single" w:sz="2" w:space="0" w:color="auto"/>
            </w:tcBorders>
          </w:tcPr>
          <w:p w:rsidR="005C3644" w:rsidRPr="005C3644" w:rsidRDefault="0055413F" w:rsidP="00CC36BA">
            <w:pPr>
              <w:numPr>
                <w:ilvl w:val="12"/>
                <w:numId w:val="0"/>
              </w:numPr>
              <w:spacing w:before="127" w:line="204" w:lineRule="auto"/>
              <w:jc w:val="both"/>
              <w:rPr>
                <w:color w:val="000000"/>
                <w:sz w:val="24"/>
                <w:szCs w:val="24"/>
              </w:rPr>
            </w:pPr>
            <w:r>
              <w:rPr>
                <w:b/>
                <w:bCs/>
                <w:color w:val="000000"/>
                <w:sz w:val="24"/>
                <w:szCs w:val="24"/>
              </w:rPr>
              <w:t>OWNER</w:t>
            </w:r>
            <w:r w:rsidR="00490CB9">
              <w:rPr>
                <w:b/>
                <w:bCs/>
                <w:color w:val="000000"/>
                <w:sz w:val="24"/>
                <w:szCs w:val="24"/>
              </w:rPr>
              <w:t>/SELLER</w:t>
            </w:r>
            <w:r w:rsidR="00F40557">
              <w:rPr>
                <w:b/>
                <w:bCs/>
                <w:color w:val="000000"/>
                <w:sz w:val="24"/>
                <w:szCs w:val="24"/>
              </w:rPr>
              <w:t xml:space="preserve">: </w:t>
            </w:r>
            <w:r w:rsidR="00F40557">
              <w:rPr>
                <w:b/>
                <w:bCs/>
                <w:color w:val="000000"/>
                <w:sz w:val="24"/>
                <w:szCs w:val="24"/>
              </w:rPr>
              <w:fldChar w:fldCharType="begin">
                <w:ffData>
                  <w:name w:val="Text24"/>
                  <w:enabled/>
                  <w:calcOnExit w:val="0"/>
                  <w:textInput>
                    <w:default w:val="NAME"/>
                  </w:textInput>
                </w:ffData>
              </w:fldChar>
            </w:r>
            <w:bookmarkStart w:id="17" w:name="Text24"/>
            <w:r w:rsidR="00F40557">
              <w:rPr>
                <w:b/>
                <w:bCs/>
                <w:color w:val="000000"/>
                <w:sz w:val="24"/>
                <w:szCs w:val="24"/>
              </w:rPr>
              <w:instrText xml:space="preserve"> FORMTEXT </w:instrText>
            </w:r>
            <w:r w:rsidR="00F40557">
              <w:rPr>
                <w:b/>
                <w:bCs/>
                <w:color w:val="000000"/>
                <w:sz w:val="24"/>
                <w:szCs w:val="24"/>
              </w:rPr>
            </w:r>
            <w:r w:rsidR="00F40557">
              <w:rPr>
                <w:b/>
                <w:bCs/>
                <w:color w:val="000000"/>
                <w:sz w:val="24"/>
                <w:szCs w:val="24"/>
              </w:rPr>
              <w:fldChar w:fldCharType="separate"/>
            </w:r>
            <w:r w:rsidR="00F40557">
              <w:rPr>
                <w:b/>
                <w:bCs/>
                <w:noProof/>
                <w:color w:val="000000"/>
                <w:sz w:val="24"/>
                <w:szCs w:val="24"/>
              </w:rPr>
              <w:t>NAME</w:t>
            </w:r>
            <w:r w:rsidR="00F40557">
              <w:rPr>
                <w:b/>
                <w:bCs/>
                <w:color w:val="000000"/>
                <w:sz w:val="24"/>
                <w:szCs w:val="24"/>
              </w:rPr>
              <w:fldChar w:fldCharType="end"/>
            </w:r>
            <w:bookmarkEnd w:id="17"/>
          </w:p>
          <w:p w:rsidR="005C3644" w:rsidRDefault="005C3644" w:rsidP="00CC36BA">
            <w:pPr>
              <w:numPr>
                <w:ilvl w:val="12"/>
                <w:numId w:val="0"/>
              </w:numPr>
              <w:spacing w:line="204" w:lineRule="auto"/>
              <w:jc w:val="both"/>
              <w:rPr>
                <w:color w:val="000000"/>
              </w:rPr>
            </w:pPr>
          </w:p>
          <w:p w:rsidR="005C3644" w:rsidRDefault="005C3644" w:rsidP="00CC36BA">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8" w:name="Text25"/>
            <w:r>
              <w:instrText xml:space="preserve"> FORMTEXT </w:instrText>
            </w:r>
            <w:r>
              <w:fldChar w:fldCharType="separate"/>
            </w:r>
            <w:r>
              <w:rPr>
                <w:noProof/>
              </w:rPr>
              <w:t>Name</w:t>
            </w:r>
            <w:r>
              <w:fldChar w:fldCharType="end"/>
            </w:r>
            <w:bookmarkEnd w:id="18"/>
          </w:p>
          <w:p w:rsidR="004B3859" w:rsidRDefault="004B3859" w:rsidP="004B3859">
            <w:pPr>
              <w:numPr>
                <w:ilvl w:val="12"/>
                <w:numId w:val="0"/>
              </w:numPr>
              <w:spacing w:line="204" w:lineRule="auto"/>
              <w:jc w:val="both"/>
            </w:pPr>
          </w:p>
          <w:p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rsidR="005C3644" w:rsidRDefault="005C3644">
            <w:pPr>
              <w:numPr>
                <w:ilvl w:val="12"/>
                <w:numId w:val="0"/>
              </w:numPr>
              <w:spacing w:line="204" w:lineRule="auto"/>
              <w:jc w:val="both"/>
              <w:rPr>
                <w:color w:val="000000"/>
              </w:rPr>
            </w:pPr>
          </w:p>
          <w:p w:rsidR="005C3644" w:rsidRDefault="005C3644">
            <w:pPr>
              <w:numPr>
                <w:ilvl w:val="12"/>
                <w:numId w:val="0"/>
              </w:numPr>
              <w:spacing w:line="204" w:lineRule="auto"/>
              <w:jc w:val="both"/>
              <w:rPr>
                <w:color w:val="000000"/>
              </w:rPr>
            </w:pPr>
          </w:p>
          <w:p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4B3859">
            <w:pPr>
              <w:numPr>
                <w:ilvl w:val="12"/>
                <w:numId w:val="0"/>
              </w:numPr>
              <w:spacing w:line="204" w:lineRule="auto"/>
              <w:ind w:left="391"/>
              <w:jc w:val="both"/>
            </w:pPr>
            <w:r>
              <w:t xml:space="preserve"> David T. Keys</w:t>
            </w:r>
          </w:p>
          <w:p w:rsidR="004B3859" w:rsidRDefault="004B3859" w:rsidP="004B3859">
            <w:pPr>
              <w:numPr>
                <w:ilvl w:val="12"/>
                <w:numId w:val="0"/>
              </w:numPr>
              <w:spacing w:line="204" w:lineRule="auto"/>
              <w:jc w:val="both"/>
            </w:pPr>
          </w:p>
          <w:p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t>Principal Broker</w:t>
            </w:r>
            <w:r w:rsidRPr="005C3644">
              <w:rPr>
                <w:color w:val="000000"/>
                <w:sz w:val="24"/>
                <w:szCs w:val="24"/>
                <w:u w:val="single"/>
              </w:rPr>
              <w:tab/>
            </w:r>
          </w:p>
        </w:tc>
      </w:tr>
      <w:tr w:rsidR="005C3644" w:rsidTr="005C3644">
        <w:trPr>
          <w:cantSplit/>
          <w:jc w:val="center"/>
        </w:trPr>
        <w:tc>
          <w:tcPr>
            <w:tcW w:w="5052" w:type="dxa"/>
            <w:tcBorders>
              <w:left w:val="double" w:sz="4" w:space="0" w:color="auto"/>
              <w:bottom w:val="double" w:sz="4" w:space="0" w:color="auto"/>
              <w:right w:val="single" w:sz="2" w:space="0" w:color="auto"/>
            </w:tcBorders>
          </w:tcPr>
          <w:p w:rsidR="005C3644" w:rsidRDefault="005C3644">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rsidR="005C3644" w:rsidRDefault="005C3644" w:rsidP="00CC36BA">
            <w:pPr>
              <w:numPr>
                <w:ilvl w:val="12"/>
                <w:numId w:val="0"/>
              </w:numPr>
              <w:spacing w:line="204" w:lineRule="auto"/>
              <w:jc w:val="both"/>
              <w:rPr>
                <w:color w:val="000000"/>
              </w:rPr>
            </w:pPr>
          </w:p>
          <w:p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rsidR="00CC36BA" w:rsidRPr="00CC36BA" w:rsidRDefault="00CC36BA" w:rsidP="00CC36BA">
      <w:pPr>
        <w:rPr>
          <w:vanish/>
        </w:rPr>
      </w:pPr>
    </w:p>
    <w:tbl>
      <w:tblPr>
        <w:tblpPr w:leftFromText="180" w:rightFromText="180" w:vertAnchor="text" w:horzAnchor="margin" w:tblpX="198" w:tblpY="4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18"/>
      </w:tblGrid>
      <w:tr w:rsidR="00B3460C" w:rsidTr="00B3460C">
        <w:trPr>
          <w:trHeight w:val="589"/>
        </w:trPr>
        <w:tc>
          <w:tcPr>
            <w:tcW w:w="9918" w:type="dxa"/>
          </w:tcPr>
          <w:p w:rsidR="00B3460C" w:rsidRDefault="00B3460C" w:rsidP="00B3460C">
            <w:pPr>
              <w:spacing w:line="228" w:lineRule="auto"/>
              <w:jc w:val="both"/>
              <w:rPr>
                <w:i/>
                <w:iCs/>
              </w:rPr>
            </w:pPr>
            <w:r>
              <w:rPr>
                <w:i/>
                <w:iCs/>
              </w:rPr>
              <w:t>Consult your attorney or accountant.</w:t>
            </w:r>
          </w:p>
          <w:p w:rsidR="00B3460C" w:rsidRDefault="00B3460C" w:rsidP="00B3460C">
            <w:pPr>
              <w:spacing w:line="228" w:lineRule="auto"/>
              <w:jc w:val="both"/>
              <w:rPr>
                <w:i/>
                <w:iCs/>
              </w:rPr>
            </w:pPr>
            <w:r>
              <w:rPr>
                <w:i/>
                <w:iCs/>
              </w:rPr>
              <w:t>Broker makes no representations or recommendations regarding legal or tax ramifications.</w:t>
            </w:r>
          </w:p>
          <w:p w:rsidR="00B3460C" w:rsidRPr="00952BB4" w:rsidRDefault="00B3460C" w:rsidP="00B3460C">
            <w:pPr>
              <w:spacing w:line="228" w:lineRule="auto"/>
              <w:jc w:val="both"/>
            </w:pPr>
            <w:r>
              <w:rPr>
                <w:i/>
                <w:iCs/>
              </w:rPr>
              <w:t>Seek professional advice; this is a legally binding agreement.</w:t>
            </w:r>
          </w:p>
        </w:tc>
      </w:tr>
    </w:tbl>
    <w:p w:rsidR="00CC36BA" w:rsidRDefault="00CC36BA">
      <w:pPr>
        <w:spacing w:line="228" w:lineRule="auto"/>
        <w:jc w:val="both"/>
        <w:rPr>
          <w:sz w:val="24"/>
        </w:rPr>
      </w:pPr>
    </w:p>
    <w:p w:rsidR="00CC36BA" w:rsidRDefault="00CC36BA">
      <w:pPr>
        <w:pStyle w:val="Title"/>
        <w:ind w:right="-490"/>
        <w:rPr>
          <w:sz w:val="12"/>
        </w:rPr>
        <w:sectPr w:rsidR="00CC36BA" w:rsidSect="00B3460C">
          <w:headerReference w:type="default" r:id="rId8"/>
          <w:footerReference w:type="default" r:id="rId9"/>
          <w:headerReference w:type="first" r:id="rId10"/>
          <w:footerReference w:type="first" r:id="rId11"/>
          <w:pgSz w:w="12240" w:h="15840" w:code="1"/>
          <w:pgMar w:top="720" w:right="1080" w:bottom="1008" w:left="1080" w:header="720" w:footer="714" w:gutter="0"/>
          <w:paperSrc w:first="1" w:other="1"/>
          <w:cols w:space="720"/>
          <w:noEndnote/>
          <w:titlePg/>
          <w:docGrid w:linePitch="272"/>
        </w:sectPr>
      </w:pPr>
    </w:p>
    <w:p w:rsidR="00CC36BA" w:rsidRPr="002D513C" w:rsidRDefault="00884CCF">
      <w:pPr>
        <w:spacing w:line="216" w:lineRule="auto"/>
        <w:rPr>
          <w:rFonts w:ascii="Arial" w:hAnsi="Arial"/>
        </w:rPr>
      </w:pPr>
      <w:r>
        <w:rPr>
          <w:rFonts w:ascii="Arial" w:hAnsi="Arial"/>
          <w:noProof/>
        </w:rPr>
        <w:lastRenderedPageBreak/>
        <w:drawing>
          <wp:inline distT="0" distB="0" distL="0" distR="0">
            <wp:extent cx="2286000" cy="428625"/>
            <wp:effectExtent l="0" t="0" r="0" b="9525"/>
            <wp:docPr id="6"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884CCF"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6B4A36">
        <w:rPr>
          <w:b/>
          <w:sz w:val="24"/>
        </w:rPr>
        <w:t>20</w:t>
      </w:r>
      <w:bookmarkStart w:id="19" w:name="_GoBack"/>
      <w:bookmarkEnd w:id="19"/>
    </w:p>
    <w:p w:rsidR="002D513C" w:rsidRDefault="00884CCF"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BD2DE7"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BD2DE7" w:rsidRDefault="00BD2DE7" w:rsidP="00F76C6E">
      <w:pPr>
        <w:pStyle w:val="BodyText3"/>
        <w:tabs>
          <w:tab w:val="clear" w:pos="598"/>
        </w:tabs>
        <w:jc w:val="both"/>
        <w:sectPr w:rsidR="00BD2DE7" w:rsidSect="00B3460C">
          <w:headerReference w:type="default" r:id="rId13"/>
          <w:pgSz w:w="12240" w:h="15840" w:code="1"/>
          <w:pgMar w:top="1008" w:right="1080" w:bottom="1008" w:left="1080" w:header="0" w:footer="804" w:gutter="0"/>
          <w:paperSrc w:first="1" w:other="1"/>
          <w:cols w:space="720"/>
          <w:docGrid w:linePitch="272"/>
        </w:sectPr>
      </w:pPr>
    </w:p>
    <w:p w:rsidR="00BD2DE7" w:rsidRDefault="00BD2DE7" w:rsidP="00BD2DE7">
      <w:pPr>
        <w:pStyle w:val="Heading1"/>
        <w:jc w:val="center"/>
      </w:pPr>
      <w:r w:rsidRPr="00003F79">
        <w:lastRenderedPageBreak/>
        <w:t>AGENCY DISCLOSURE</w:t>
      </w:r>
    </w:p>
    <w:p w:rsidR="00BD2DE7" w:rsidRDefault="00BD2DE7" w:rsidP="00BD2DE7">
      <w:pPr>
        <w:spacing w:line="200" w:lineRule="exact"/>
        <w:jc w:val="center"/>
        <w:rPr>
          <w:szCs w:val="16"/>
        </w:rPr>
      </w:pPr>
    </w:p>
    <w:p w:rsidR="00BD2DE7" w:rsidRPr="00C04EAA" w:rsidRDefault="00BD2DE7" w:rsidP="00BD2DE7">
      <w:pPr>
        <w:spacing w:line="200" w:lineRule="exact"/>
        <w:jc w:val="center"/>
        <w:rPr>
          <w:sz w:val="15"/>
          <w:szCs w:val="15"/>
        </w:rPr>
      </w:pPr>
    </w:p>
    <w:p w:rsidR="00BD2DE7" w:rsidRPr="00C04EAA" w:rsidRDefault="00BD2DE7" w:rsidP="00BD2DE7">
      <w:pPr>
        <w:spacing w:line="200" w:lineRule="exact"/>
        <w:jc w:val="both"/>
        <w:rPr>
          <w:sz w:val="15"/>
          <w:szCs w:val="15"/>
        </w:rPr>
      </w:pPr>
      <w:r w:rsidRPr="00C04EAA">
        <w:rPr>
          <w:sz w:val="15"/>
          <w:szCs w:val="15"/>
        </w:rPr>
        <w:t xml:space="preserve">Washington State law requires every licensee to disclose in writing to all parties to whom the licensee renders real estate brokerage services before a party signs an offer in a real estate transaction handled by the licensee, whether the licensee represents the buyer, the seller, </w:t>
      </w:r>
      <w:proofErr w:type="gramStart"/>
      <w:r w:rsidRPr="00C04EAA">
        <w:rPr>
          <w:sz w:val="15"/>
          <w:szCs w:val="15"/>
        </w:rPr>
        <w:t>both parties or</w:t>
      </w:r>
      <w:proofErr w:type="gramEnd"/>
      <w:r w:rsidRPr="00C04EAA">
        <w:rPr>
          <w:sz w:val="15"/>
          <w:szCs w:val="15"/>
        </w:rPr>
        <w:t xml:space="preserve"> neither party.</w:t>
      </w:r>
    </w:p>
    <w:p w:rsidR="00BD2DE7" w:rsidRPr="00C04EAA" w:rsidRDefault="00BD2DE7" w:rsidP="00BD2DE7">
      <w:pPr>
        <w:spacing w:line="200" w:lineRule="exact"/>
        <w:rPr>
          <w:sz w:val="15"/>
          <w:szCs w:val="15"/>
        </w:rPr>
      </w:pPr>
    </w:p>
    <w:p w:rsidR="00BD2DE7" w:rsidRPr="00C04EAA" w:rsidRDefault="00BD2DE7" w:rsidP="00BD2DE7">
      <w:pPr>
        <w:spacing w:line="200" w:lineRule="exact"/>
        <w:rPr>
          <w:sz w:val="15"/>
          <w:szCs w:val="15"/>
        </w:rPr>
      </w:pPr>
      <w:r w:rsidRPr="00C04EAA">
        <w:rPr>
          <w:sz w:val="15"/>
          <w:szCs w:val="15"/>
        </w:rPr>
        <w:t>THE SELLER(S) AND THE PROSPECTIVE BUYER(S) ARE ADVISED OF THE FOLLOWING:</w:t>
      </w:r>
    </w:p>
    <w:p w:rsidR="00BD2DE7" w:rsidRPr="00C04EAA" w:rsidRDefault="00BD2DE7" w:rsidP="00BD2DE7">
      <w:pPr>
        <w:spacing w:line="200" w:lineRule="exact"/>
        <w:rPr>
          <w:sz w:val="15"/>
          <w:szCs w:val="15"/>
        </w:rPr>
      </w:pPr>
    </w:p>
    <w:p w:rsidR="00BD2DE7" w:rsidRPr="00C04EAA" w:rsidRDefault="00BD2DE7" w:rsidP="00BD2DE7">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Listing Agent)</w:t>
      </w:r>
      <w:r w:rsidRPr="00C04EAA">
        <w:rPr>
          <w:sz w:val="15"/>
          <w:szCs w:val="15"/>
        </w:rPr>
        <w:tab/>
      </w:r>
      <w:r w:rsidRPr="00C04EAA">
        <w:rPr>
          <w:sz w:val="15"/>
          <w:szCs w:val="15"/>
        </w:rPr>
        <w:tab/>
      </w:r>
      <w:r w:rsidRPr="00C04EAA">
        <w:rPr>
          <w:sz w:val="15"/>
          <w:szCs w:val="15"/>
        </w:rPr>
        <w:tab/>
      </w:r>
      <w:r w:rsidRPr="00C04EAA">
        <w:rPr>
          <w:sz w:val="15"/>
          <w:szCs w:val="15"/>
        </w:rPr>
        <w:tab/>
        <w:t>(Name of Listing Brokerage)</w:t>
      </w:r>
    </w:p>
    <w:p w:rsidR="00BD2DE7" w:rsidRPr="00C04EAA" w:rsidRDefault="00BD2DE7" w:rsidP="00BD2DE7">
      <w:pPr>
        <w:spacing w:line="200" w:lineRule="exact"/>
        <w:jc w:val="both"/>
        <w:rPr>
          <w:sz w:val="15"/>
          <w:szCs w:val="15"/>
        </w:rPr>
      </w:pP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ab/>
        <w:t>(Name of Listing Brokerage)</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Selling Agent)</w:t>
      </w:r>
      <w:r w:rsidRPr="00C04EAA">
        <w:rPr>
          <w:sz w:val="15"/>
          <w:szCs w:val="15"/>
        </w:rPr>
        <w:tab/>
      </w:r>
      <w:r w:rsidRPr="00C04EAA">
        <w:rPr>
          <w:sz w:val="15"/>
          <w:szCs w:val="15"/>
        </w:rPr>
        <w:tab/>
      </w:r>
      <w:r w:rsidRPr="00C04EAA">
        <w:rPr>
          <w:sz w:val="15"/>
          <w:szCs w:val="15"/>
        </w:rPr>
        <w:tab/>
      </w:r>
      <w:r w:rsidRPr="00C04EAA">
        <w:rPr>
          <w:sz w:val="15"/>
          <w:szCs w:val="15"/>
        </w:rPr>
        <w:tab/>
        <w:t>(Name of Selling Brokerage)</w:t>
      </w:r>
    </w:p>
    <w:p w:rsidR="00BD2DE7" w:rsidRPr="00C04EAA" w:rsidRDefault="00BD2DE7" w:rsidP="00BD2DE7">
      <w:pPr>
        <w:spacing w:line="200" w:lineRule="exact"/>
        <w:jc w:val="both"/>
        <w:rPr>
          <w:sz w:val="15"/>
          <w:szCs w:val="15"/>
        </w:rPr>
      </w:pP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ab/>
        <w:t>(Name of Selling Brokerage)</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84CCF">
        <w:rPr>
          <w:sz w:val="15"/>
          <w:szCs w:val="15"/>
          <w14:shadow w14:blurRad="50800" w14:dist="38100" w14:dir="2700000" w14:sx="100000" w14:sy="100000" w14:kx="0" w14:ky="0" w14:algn="tl">
            <w14:srgbClr w14:val="000000">
              <w14:alpha w14:val="60000"/>
            </w14:srgbClr>
          </w14:shadow>
        </w:rPr>
        <w:sym w:font="WP IconicSymbolsA" w:char="F091"/>
      </w:r>
      <w:r w:rsidRPr="00884CCF">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THE SELLER(S) AND PROSPECTIVE BUYER(S) ACKNOWLEDGE RECEIPT OF “THE LAW OF REAL ESTATE AGENCY” PAMPHLET</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u w:val="single"/>
        </w:rPr>
        <w:t>DUAL AGENCY CONSENT AND COMPENSATION:</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4680"/>
        </w:tabs>
        <w:spacing w:line="200" w:lineRule="exact"/>
        <w:rPr>
          <w:sz w:val="15"/>
          <w:szCs w:val="15"/>
        </w:rPr>
      </w:pPr>
      <w:r w:rsidRPr="00C04EAA">
        <w:rPr>
          <w:sz w:val="15"/>
          <w:szCs w:val="15"/>
        </w:rPr>
        <w:t>The parties agree to any or all of the agents and brokerages acting as dual agents as set forth above.</w:t>
      </w:r>
    </w:p>
    <w:p w:rsidR="00BD2DE7" w:rsidRPr="00C04EAA" w:rsidRDefault="00BD2DE7" w:rsidP="00BD2DE7">
      <w:pPr>
        <w:tabs>
          <w:tab w:val="left" w:pos="720"/>
          <w:tab w:val="left" w:pos="1800"/>
          <w:tab w:val="left" w:pos="4680"/>
        </w:tabs>
        <w:spacing w:line="200" w:lineRule="exact"/>
        <w:rPr>
          <w:sz w:val="15"/>
          <w:szCs w:val="15"/>
        </w:rPr>
      </w:pPr>
    </w:p>
    <w:p w:rsidR="00BD2DE7" w:rsidRPr="00C04EAA" w:rsidRDefault="00BD2DE7" w:rsidP="00BD2DE7">
      <w:pPr>
        <w:tabs>
          <w:tab w:val="left" w:pos="720"/>
          <w:tab w:val="left" w:pos="1800"/>
          <w:tab w:val="left" w:pos="2430"/>
          <w:tab w:val="left" w:pos="4680"/>
          <w:tab w:val="left" w:pos="5580"/>
        </w:tabs>
        <w:spacing w:line="200" w:lineRule="exact"/>
        <w:jc w:val="both"/>
        <w:rPr>
          <w:sz w:val="15"/>
          <w:szCs w:val="15"/>
        </w:rPr>
      </w:pPr>
      <w:r w:rsidRPr="00C04EAA">
        <w:rPr>
          <w:sz w:val="15"/>
          <w:szCs w:val="15"/>
        </w:rPr>
        <w:t xml:space="preserve">The Seller agrees to pay the Listing Agent:   </w:t>
      </w:r>
      <w:r w:rsidRPr="00C04EAA">
        <w:rPr>
          <w:sz w:val="15"/>
          <w:szCs w:val="15"/>
        </w:rPr>
        <w:fldChar w:fldCharType="begin">
          <w:ffData>
            <w:name w:val="Check5"/>
            <w:enabled/>
            <w:calcOnExit w:val="0"/>
            <w:checkBox>
              <w:sizeAuto/>
              <w:default w:val="0"/>
            </w:checkBox>
          </w:ffData>
        </w:fldChar>
      </w:r>
      <w:bookmarkStart w:id="20" w:name="Check5"/>
      <w:r w:rsidRPr="00C04EAA">
        <w:rPr>
          <w:sz w:val="15"/>
          <w:szCs w:val="15"/>
        </w:rPr>
        <w:instrText xml:space="preserve"> FORMCHECKBOX </w:instrText>
      </w:r>
      <w:r w:rsidR="006B4A36">
        <w:rPr>
          <w:sz w:val="15"/>
          <w:szCs w:val="15"/>
        </w:rPr>
      </w:r>
      <w:r w:rsidR="006B4A36">
        <w:rPr>
          <w:sz w:val="15"/>
          <w:szCs w:val="15"/>
        </w:rPr>
        <w:fldChar w:fldCharType="separate"/>
      </w:r>
      <w:r w:rsidRPr="00C04EAA">
        <w:rPr>
          <w:sz w:val="15"/>
          <w:szCs w:val="15"/>
        </w:rPr>
        <w:fldChar w:fldCharType="end"/>
      </w:r>
      <w:bookmarkEnd w:id="20"/>
      <w:r w:rsidRPr="00C04EAA">
        <w:rPr>
          <w:sz w:val="15"/>
          <w:szCs w:val="15"/>
        </w:rPr>
        <w:t xml:space="preserve"> pursuant to the terms of the listing agreement between the Seller and the Listing Agent;</w:t>
      </w:r>
      <w:r>
        <w:rPr>
          <w:sz w:val="15"/>
          <w:szCs w:val="15"/>
        </w:rPr>
        <w:t xml:space="preserve"> </w:t>
      </w:r>
      <w:r w:rsidRPr="00C04EAA">
        <w:rPr>
          <w:sz w:val="15"/>
          <w:szCs w:val="15"/>
        </w:rPr>
        <w:t xml:space="preserve">or </w:t>
      </w:r>
      <w:r w:rsidRPr="00C04EAA">
        <w:rPr>
          <w:sz w:val="15"/>
          <w:szCs w:val="15"/>
        </w:rPr>
        <w:fldChar w:fldCharType="begin">
          <w:ffData>
            <w:name w:val="Check6"/>
            <w:enabled/>
            <w:calcOnExit w:val="0"/>
            <w:checkBox>
              <w:sizeAuto/>
              <w:default w:val="0"/>
            </w:checkBox>
          </w:ffData>
        </w:fldChar>
      </w:r>
      <w:bookmarkStart w:id="21" w:name="Check6"/>
      <w:r w:rsidRPr="00C04EAA">
        <w:rPr>
          <w:sz w:val="15"/>
          <w:szCs w:val="15"/>
        </w:rPr>
        <w:instrText xml:space="preserve"> FORMCHECKBOX </w:instrText>
      </w:r>
      <w:r w:rsidR="006B4A36">
        <w:rPr>
          <w:sz w:val="15"/>
          <w:szCs w:val="15"/>
        </w:rPr>
      </w:r>
      <w:r w:rsidR="006B4A36">
        <w:rPr>
          <w:sz w:val="15"/>
          <w:szCs w:val="15"/>
        </w:rPr>
        <w:fldChar w:fldCharType="separate"/>
      </w:r>
      <w:r w:rsidRPr="00C04EAA">
        <w:rPr>
          <w:sz w:val="15"/>
          <w:szCs w:val="15"/>
        </w:rPr>
        <w:fldChar w:fldCharType="end"/>
      </w:r>
      <w:bookmarkEnd w:id="21"/>
      <w:r w:rsidRPr="00C04EAA">
        <w:rPr>
          <w:sz w:val="15"/>
          <w:szCs w:val="15"/>
        </w:rPr>
        <w:t xml:space="preserve">  </w:t>
      </w:r>
      <w:r w:rsidRPr="00C04EAA">
        <w:rPr>
          <w:sz w:val="15"/>
          <w:szCs w:val="15"/>
          <w:u w:val="single"/>
        </w:rPr>
        <w:tab/>
      </w:r>
      <w:r w:rsidRPr="00C04EAA">
        <w:rPr>
          <w:sz w:val="15"/>
          <w:szCs w:val="15"/>
          <w:u w:val="single"/>
        </w:rPr>
        <w:tab/>
      </w:r>
      <w:r w:rsidRPr="00C04EAA">
        <w:rPr>
          <w:sz w:val="15"/>
          <w:szCs w:val="15"/>
          <w:u w:val="single"/>
        </w:rPr>
        <w:tab/>
      </w:r>
      <w:r>
        <w:rPr>
          <w:sz w:val="15"/>
          <w:szCs w:val="15"/>
          <w:u w:val="single"/>
        </w:rPr>
        <w:t xml:space="preserve"> </w:t>
      </w:r>
      <w:r>
        <w:rPr>
          <w:sz w:val="15"/>
          <w:szCs w:val="15"/>
        </w:rPr>
        <w:t xml:space="preserve">. </w:t>
      </w:r>
      <w:r w:rsidRPr="00C04EAA">
        <w:rPr>
          <w:sz w:val="15"/>
          <w:szCs w:val="15"/>
        </w:rPr>
        <w:t>The Buyer agrees to pay the Sel</w:t>
      </w:r>
      <w:r>
        <w:rPr>
          <w:sz w:val="15"/>
          <w:szCs w:val="15"/>
        </w:rPr>
        <w:t xml:space="preserve">ling Agent: </w:t>
      </w:r>
      <w:r w:rsidRPr="00C04EAA">
        <w:rPr>
          <w:sz w:val="15"/>
          <w:szCs w:val="15"/>
        </w:rPr>
        <w:fldChar w:fldCharType="begin">
          <w:ffData>
            <w:name w:val="Check7"/>
            <w:enabled/>
            <w:calcOnExit w:val="0"/>
            <w:checkBox>
              <w:sizeAuto/>
              <w:default w:val="0"/>
            </w:checkBox>
          </w:ffData>
        </w:fldChar>
      </w:r>
      <w:bookmarkStart w:id="22" w:name="Check7"/>
      <w:r w:rsidRPr="00C04EAA">
        <w:rPr>
          <w:sz w:val="15"/>
          <w:szCs w:val="15"/>
        </w:rPr>
        <w:instrText xml:space="preserve"> FORMCHECKBOX </w:instrText>
      </w:r>
      <w:r w:rsidR="006B4A36">
        <w:rPr>
          <w:sz w:val="15"/>
          <w:szCs w:val="15"/>
        </w:rPr>
      </w:r>
      <w:r w:rsidR="006B4A36">
        <w:rPr>
          <w:sz w:val="15"/>
          <w:szCs w:val="15"/>
        </w:rPr>
        <w:fldChar w:fldCharType="separate"/>
      </w:r>
      <w:r w:rsidRPr="00C04EAA">
        <w:rPr>
          <w:sz w:val="15"/>
          <w:szCs w:val="15"/>
        </w:rPr>
        <w:fldChar w:fldCharType="end"/>
      </w:r>
      <w:bookmarkEnd w:id="22"/>
      <w:r w:rsidRPr="00C04EAA">
        <w:rPr>
          <w:sz w:val="15"/>
          <w:szCs w:val="15"/>
        </w:rPr>
        <w:t xml:space="preserve"> pursuant to t</w:t>
      </w:r>
      <w:r>
        <w:rPr>
          <w:sz w:val="15"/>
          <w:szCs w:val="15"/>
        </w:rPr>
        <w:t xml:space="preserve">he terms of the buyer brokerage </w:t>
      </w:r>
      <w:r w:rsidRPr="00C04EAA">
        <w:rPr>
          <w:sz w:val="15"/>
          <w:szCs w:val="15"/>
        </w:rPr>
        <w:t xml:space="preserve">agreement between the Buyer and the Selling Agent; or  </w:t>
      </w:r>
      <w:r w:rsidRPr="00C04EAA">
        <w:rPr>
          <w:sz w:val="15"/>
          <w:szCs w:val="15"/>
        </w:rPr>
        <w:fldChar w:fldCharType="begin">
          <w:ffData>
            <w:name w:val="Check8"/>
            <w:enabled/>
            <w:calcOnExit w:val="0"/>
            <w:checkBox>
              <w:sizeAuto/>
              <w:default w:val="0"/>
            </w:checkBox>
          </w:ffData>
        </w:fldChar>
      </w:r>
      <w:bookmarkStart w:id="23" w:name="Check8"/>
      <w:r w:rsidRPr="00C04EAA">
        <w:rPr>
          <w:sz w:val="15"/>
          <w:szCs w:val="15"/>
        </w:rPr>
        <w:instrText xml:space="preserve"> FORMCHECKBOX </w:instrText>
      </w:r>
      <w:r w:rsidR="006B4A36">
        <w:rPr>
          <w:sz w:val="15"/>
          <w:szCs w:val="15"/>
        </w:rPr>
      </w:r>
      <w:r w:rsidR="006B4A36">
        <w:rPr>
          <w:sz w:val="15"/>
          <w:szCs w:val="15"/>
        </w:rPr>
        <w:fldChar w:fldCharType="separate"/>
      </w:r>
      <w:r w:rsidRPr="00C04EAA">
        <w:rPr>
          <w:sz w:val="15"/>
          <w:szCs w:val="15"/>
        </w:rPr>
        <w:fldChar w:fldCharType="end"/>
      </w:r>
      <w:bookmarkEnd w:id="23"/>
      <w:r w:rsidRPr="00C04EAA">
        <w:rPr>
          <w:sz w:val="15"/>
          <w:szCs w:val="15"/>
        </w:rPr>
        <w:t xml:space="preserve">    </w:t>
      </w:r>
      <w:r w:rsidRPr="00C04EAA">
        <w:rPr>
          <w:sz w:val="15"/>
          <w:szCs w:val="15"/>
          <w:u w:val="single"/>
        </w:rPr>
        <w:tab/>
      </w:r>
      <w:r>
        <w:rPr>
          <w:sz w:val="15"/>
          <w:szCs w:val="15"/>
          <w:u w:val="single"/>
        </w:rPr>
        <w:t xml:space="preserve">                    </w:t>
      </w:r>
      <w:r w:rsidRPr="00C04EAA">
        <w:rPr>
          <w:sz w:val="15"/>
          <w:szCs w:val="15"/>
        </w:rPr>
        <w:t>.</w:t>
      </w:r>
    </w:p>
    <w:p w:rsidR="00BD2DE7" w:rsidRPr="00C04EAA" w:rsidRDefault="00BD2DE7" w:rsidP="00BD2DE7">
      <w:pPr>
        <w:tabs>
          <w:tab w:val="left" w:pos="720"/>
          <w:tab w:val="left" w:pos="1800"/>
          <w:tab w:val="left" w:pos="2430"/>
          <w:tab w:val="left" w:pos="4680"/>
          <w:tab w:val="left" w:pos="5580"/>
        </w:tabs>
        <w:spacing w:line="200" w:lineRule="exact"/>
        <w:jc w:val="both"/>
        <w:rPr>
          <w:sz w:val="15"/>
          <w:szCs w:val="15"/>
        </w:rPr>
      </w:pPr>
    </w:p>
    <w:p w:rsidR="00BD2DE7" w:rsidRPr="00C04EAA" w:rsidRDefault="00BD2DE7" w:rsidP="00BD2DE7">
      <w:pPr>
        <w:tabs>
          <w:tab w:val="left" w:pos="720"/>
          <w:tab w:val="left" w:pos="1800"/>
          <w:tab w:val="left" w:pos="2430"/>
          <w:tab w:val="left" w:pos="4680"/>
          <w:tab w:val="left" w:pos="5580"/>
        </w:tabs>
        <w:spacing w:line="200" w:lineRule="exact"/>
        <w:rPr>
          <w:sz w:val="15"/>
          <w:szCs w:val="15"/>
        </w:rPr>
      </w:pPr>
      <w:r w:rsidRPr="00C04EAA">
        <w:rPr>
          <w:sz w:val="15"/>
          <w:szCs w:val="15"/>
        </w:rPr>
        <w:t>Acknowledgment of Copy Received:</w:t>
      </w:r>
    </w:p>
    <w:p w:rsidR="00BD2DE7" w:rsidRPr="00C04EAA" w:rsidRDefault="00BD2DE7" w:rsidP="00BD2DE7">
      <w:pPr>
        <w:tabs>
          <w:tab w:val="left" w:pos="720"/>
          <w:tab w:val="left" w:pos="1800"/>
          <w:tab w:val="left" w:pos="2430"/>
          <w:tab w:val="left" w:pos="4680"/>
          <w:tab w:val="left" w:pos="5580"/>
        </w:tabs>
        <w:spacing w:line="200" w:lineRule="exact"/>
        <w:rPr>
          <w:sz w:val="15"/>
          <w:szCs w:val="15"/>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Buyer: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Seller: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Date:</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u w:val="single"/>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t>Selling Brokerage</w:t>
      </w:r>
      <w:r w:rsidRPr="00C04EAA">
        <w:rPr>
          <w:sz w:val="15"/>
          <w:szCs w:val="15"/>
        </w:rPr>
        <w:tab/>
      </w:r>
      <w:r w:rsidRPr="00C04EAA">
        <w:rPr>
          <w:sz w:val="15"/>
          <w:szCs w:val="15"/>
        </w:rPr>
        <w:tab/>
      </w:r>
      <w:r w:rsidRPr="00C04EAA">
        <w:rPr>
          <w:sz w:val="15"/>
          <w:szCs w:val="15"/>
        </w:rPr>
        <w:tab/>
      </w:r>
      <w:r w:rsidRPr="00C04EAA">
        <w:rPr>
          <w:sz w:val="15"/>
          <w:szCs w:val="15"/>
        </w:rPr>
        <w:tab/>
      </w:r>
      <w:r w:rsidRPr="00C04EAA">
        <w:rPr>
          <w:sz w:val="15"/>
          <w:szCs w:val="15"/>
        </w:rPr>
        <w:tab/>
        <w:t>Listing Brokerage</w:t>
      </w: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Pr="00C04EAA"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rPr>
      </w:pPr>
    </w:p>
    <w:p w:rsidR="00BD2DE7" w:rsidRDefault="00BD2DE7" w:rsidP="00BD2DE7">
      <w:pPr>
        <w:tabs>
          <w:tab w:val="left" w:pos="720"/>
          <w:tab w:val="left" w:pos="1800"/>
          <w:tab w:val="left" w:pos="2430"/>
          <w:tab w:val="left" w:pos="4410"/>
          <w:tab w:val="left" w:pos="4680"/>
          <w:tab w:val="left" w:pos="4950"/>
          <w:tab w:val="left" w:pos="5580"/>
        </w:tabs>
        <w:spacing w:line="200" w:lineRule="exact"/>
        <w:rPr>
          <w:sz w:val="15"/>
          <w:szCs w:val="15"/>
          <w:u w:val="single"/>
        </w:rPr>
      </w:pPr>
      <w:r w:rsidRPr="00C04EAA">
        <w:rPr>
          <w:sz w:val="15"/>
          <w:szCs w:val="15"/>
        </w:rPr>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BD2DE7" w:rsidRPr="00220953" w:rsidRDefault="00BD2DE7" w:rsidP="00BD2DE7">
      <w:pPr>
        <w:tabs>
          <w:tab w:val="left" w:pos="3495"/>
        </w:tabs>
        <w:rPr>
          <w:sz w:val="15"/>
          <w:szCs w:val="15"/>
          <w:u w:val="single"/>
        </w:rPr>
        <w:sectPr w:rsidR="00BD2DE7" w:rsidRPr="00220953" w:rsidSect="001E06E0">
          <w:headerReference w:type="default" r:id="rId14"/>
          <w:footerReference w:type="default" r:id="rId15"/>
          <w:pgSz w:w="12240" w:h="15840" w:code="1"/>
          <w:pgMar w:top="360" w:right="1350" w:bottom="540" w:left="1440" w:header="270" w:footer="288" w:gutter="0"/>
          <w:lnNumType w:countBy="1"/>
          <w:cols w:space="720"/>
          <w:docGrid w:linePitch="360"/>
        </w:sectPr>
      </w:pPr>
      <w:r>
        <w:rPr>
          <w:sz w:val="15"/>
          <w:szCs w:val="15"/>
        </w:rPr>
        <w:tab/>
      </w:r>
    </w:p>
    <w:p w:rsidR="00BD2DE7" w:rsidRPr="00470310" w:rsidRDefault="00BD2DE7" w:rsidP="00BD2DE7">
      <w:pPr>
        <w:pStyle w:val="Heading2"/>
        <w:rPr>
          <w:b w:val="0"/>
          <w:sz w:val="24"/>
          <w:szCs w:val="24"/>
        </w:rPr>
      </w:pPr>
      <w:r w:rsidRPr="00470310">
        <w:rPr>
          <w:b w:val="0"/>
          <w:sz w:val="24"/>
          <w:szCs w:val="24"/>
        </w:rPr>
        <w:lastRenderedPageBreak/>
        <w:t>Washington Real Estate Agency Disclosure</w:t>
      </w:r>
    </w:p>
    <w:p w:rsidR="00BD2DE7" w:rsidRPr="00696CFC" w:rsidRDefault="00BD2DE7" w:rsidP="00BD2DE7">
      <w:pPr>
        <w:rPr>
          <w:b/>
          <w:sz w:val="28"/>
          <w:szCs w:val="28"/>
        </w:rPr>
      </w:pPr>
      <w:r w:rsidRPr="00696CFC">
        <w:rPr>
          <w:b/>
          <w:sz w:val="28"/>
          <w:szCs w:val="28"/>
        </w:rPr>
        <w:t>The Law of Real Estate Agency</w:t>
      </w:r>
    </w:p>
    <w:p w:rsidR="00BD2DE7" w:rsidRDefault="00BD2DE7" w:rsidP="00BD2DE7">
      <w:pPr>
        <w:pStyle w:val="NormalWeb"/>
        <w:jc w:val="both"/>
        <w:rPr>
          <w:rFonts w:ascii="Verdana" w:hAnsi="Verdana"/>
          <w:color w:val="000000"/>
          <w:sz w:val="20"/>
          <w:szCs w:val="20"/>
        </w:rPr>
      </w:pPr>
      <w:r>
        <w:rPr>
          <w:rFonts w:ascii="Verdana" w:hAnsi="Verdana"/>
          <w:b/>
          <w:bCs/>
          <w:color w:val="000000"/>
          <w:sz w:val="20"/>
          <w:szCs w:val="20"/>
        </w:rPr>
        <w:t>This pamphlet describes your legal rights in dealing with a real estate broker or salesperson. Please read it carefully before signing any documents.</w:t>
      </w:r>
    </w:p>
    <w:p w:rsidR="00BD2DE7" w:rsidRDefault="00BD2DE7" w:rsidP="00BD2DE7">
      <w:pPr>
        <w:pStyle w:val="NormalWeb"/>
        <w:jc w:val="both"/>
        <w:rPr>
          <w:rFonts w:ascii="Verdana" w:hAnsi="Verdana"/>
          <w:color w:val="000000"/>
          <w:sz w:val="20"/>
          <w:szCs w:val="20"/>
        </w:rPr>
      </w:pPr>
      <w:r>
        <w:rPr>
          <w:rFonts w:ascii="Verdana" w:hAnsi="Verdana"/>
          <w:color w:val="000000"/>
          <w:sz w:val="20"/>
          <w:szCs w:val="20"/>
        </w:rPr>
        <w:t>The following is only a brief summary of the attached law.</w:t>
      </w:r>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1.</w:t>
      </w:r>
      <w:proofErr w:type="gramEnd"/>
      <w:r>
        <w:rPr>
          <w:rFonts w:ascii="Verdana" w:hAnsi="Verdana"/>
          <w:color w:val="000000"/>
          <w:sz w:val="20"/>
          <w:szCs w:val="20"/>
        </w:rPr>
        <w:t xml:space="preserve"> </w:t>
      </w:r>
      <w:proofErr w:type="gramStart"/>
      <w:r>
        <w:rPr>
          <w:rFonts w:ascii="Verdana" w:hAnsi="Verdana"/>
          <w:color w:val="000000"/>
          <w:sz w:val="20"/>
          <w:szCs w:val="20"/>
        </w:rPr>
        <w:t>Definitions.</w:t>
      </w:r>
      <w:proofErr w:type="gramEnd"/>
      <w:r>
        <w:rPr>
          <w:rFonts w:ascii="Verdana" w:hAnsi="Verdana"/>
          <w:color w:val="000000"/>
          <w:sz w:val="20"/>
          <w:szCs w:val="20"/>
        </w:rPr>
        <w:t xml:space="preserve"> Defines the specific terms used in the law. </w:t>
      </w:r>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2.</w:t>
      </w:r>
      <w:proofErr w:type="gramEnd"/>
      <w:r>
        <w:rPr>
          <w:rFonts w:ascii="Verdana" w:hAnsi="Verdana"/>
          <w:color w:val="000000"/>
          <w:sz w:val="20"/>
          <w:szCs w:val="20"/>
        </w:rPr>
        <w:t xml:space="preserve"> </w:t>
      </w:r>
      <w:proofErr w:type="gramStart"/>
      <w:r>
        <w:rPr>
          <w:rFonts w:ascii="Verdana" w:hAnsi="Verdana"/>
          <w:color w:val="000000"/>
          <w:sz w:val="20"/>
          <w:szCs w:val="20"/>
        </w:rPr>
        <w:t>Relationships between Licensees and the Public.</w:t>
      </w:r>
      <w:proofErr w:type="gramEnd"/>
      <w:r>
        <w:rPr>
          <w:rFonts w:ascii="Verdana" w:hAnsi="Verdana"/>
          <w:color w:val="000000"/>
          <w:sz w:val="20"/>
          <w:szCs w:val="20"/>
        </w:rPr>
        <w:t xml:space="preserve"> States that a licensee who works with a buyer or tenant represents that buyer or tenant – unless the licensee is the Listing </w:t>
      </w:r>
      <w:r>
        <w:rPr>
          <w:rFonts w:ascii="Verdana" w:hAnsi="Verdana"/>
          <w:color w:val="000000"/>
          <w:sz w:val="20"/>
          <w:szCs w:val="20"/>
        </w:rPr>
        <w:br/>
        <w:t xml:space="preserve">Agent, a Seller’s Subagent, a Dual Agent, </w:t>
      </w:r>
      <w:proofErr w:type="gramStart"/>
      <w:r>
        <w:rPr>
          <w:rFonts w:ascii="Verdana" w:hAnsi="Verdana"/>
          <w:color w:val="000000"/>
          <w:sz w:val="20"/>
          <w:szCs w:val="20"/>
        </w:rPr>
        <w:t>the</w:t>
      </w:r>
      <w:proofErr w:type="gramEnd"/>
      <w:r>
        <w:rPr>
          <w:rFonts w:ascii="Verdana" w:hAnsi="Verdana"/>
          <w:color w:val="000000"/>
          <w:sz w:val="20"/>
          <w:szCs w:val="20"/>
        </w:rPr>
        <w:t xml:space="preserve"> Seller personally or the parties agree otherwise. Also states that in a transaction involving two different licensees affiliated with the same broker, the broker is a dual agent and each licensee solely represents his or her client – unless the parties agree in writing that both licensees are dual agents.</w:t>
      </w:r>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3.</w:t>
      </w:r>
      <w:proofErr w:type="gramEnd"/>
      <w:r>
        <w:rPr>
          <w:rFonts w:ascii="Verdana" w:hAnsi="Verdana"/>
          <w:color w:val="000000"/>
          <w:sz w:val="20"/>
          <w:szCs w:val="20"/>
        </w:rPr>
        <w:t xml:space="preserve"> </w:t>
      </w:r>
      <w:proofErr w:type="gramStart"/>
      <w:r>
        <w:rPr>
          <w:rFonts w:ascii="Verdana" w:hAnsi="Verdana"/>
          <w:color w:val="000000"/>
          <w:sz w:val="20"/>
          <w:szCs w:val="20"/>
        </w:rPr>
        <w:t>Duties of a Licensee Generally.</w:t>
      </w:r>
      <w:proofErr w:type="gramEnd"/>
      <w:r>
        <w:rPr>
          <w:rFonts w:ascii="Verdana" w:hAnsi="Verdana"/>
          <w:color w:val="000000"/>
          <w:sz w:val="20"/>
          <w:szCs w:val="20"/>
        </w:rPr>
        <w:t xml:space="preserve"> Prescribes the duties that are owed by all licensees, regardless of who the licensee represents. </w:t>
      </w:r>
      <w:proofErr w:type="gramStart"/>
      <w:r>
        <w:rPr>
          <w:rFonts w:ascii="Verdana" w:hAnsi="Verdana"/>
          <w:color w:val="000000"/>
          <w:sz w:val="20"/>
          <w:szCs w:val="20"/>
        </w:rPr>
        <w:t>Requires disclosure of the licensee's agency relationship in a specific transaction.</w:t>
      </w:r>
      <w:proofErr w:type="gramEnd"/>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4.</w:t>
      </w:r>
      <w:proofErr w:type="gramEnd"/>
      <w:r>
        <w:rPr>
          <w:rFonts w:ascii="Verdana" w:hAnsi="Verdana"/>
          <w:color w:val="000000"/>
          <w:sz w:val="20"/>
          <w:szCs w:val="20"/>
        </w:rPr>
        <w:t xml:space="preserve"> </w:t>
      </w:r>
      <w:proofErr w:type="gramStart"/>
      <w:r>
        <w:rPr>
          <w:rFonts w:ascii="Verdana" w:hAnsi="Verdana"/>
          <w:color w:val="000000"/>
          <w:sz w:val="20"/>
          <w:szCs w:val="20"/>
        </w:rPr>
        <w:t>Duties of a Seller's Agent.</w:t>
      </w:r>
      <w:proofErr w:type="gramEnd"/>
      <w:r>
        <w:rPr>
          <w:rFonts w:ascii="Verdana" w:hAnsi="Verdana"/>
          <w:color w:val="000000"/>
          <w:sz w:val="20"/>
          <w:szCs w:val="20"/>
        </w:rPr>
        <w:t xml:space="preserve"> </w:t>
      </w:r>
      <w:proofErr w:type="gramStart"/>
      <w:r>
        <w:rPr>
          <w:rFonts w:ascii="Verdana" w:hAnsi="Verdana"/>
          <w:color w:val="000000"/>
          <w:sz w:val="20"/>
          <w:szCs w:val="20"/>
        </w:rPr>
        <w:t>Prescribes the additional duties of a licensee representing the seller or landlord only.</w:t>
      </w:r>
      <w:proofErr w:type="gramEnd"/>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5.</w:t>
      </w:r>
      <w:proofErr w:type="gramEnd"/>
      <w:r>
        <w:rPr>
          <w:rFonts w:ascii="Verdana" w:hAnsi="Verdana"/>
          <w:color w:val="000000"/>
          <w:sz w:val="20"/>
          <w:szCs w:val="20"/>
        </w:rPr>
        <w:t xml:space="preserve"> </w:t>
      </w:r>
      <w:proofErr w:type="gramStart"/>
      <w:r>
        <w:rPr>
          <w:rFonts w:ascii="Verdana" w:hAnsi="Verdana"/>
          <w:color w:val="000000"/>
          <w:sz w:val="20"/>
          <w:szCs w:val="20"/>
        </w:rPr>
        <w:t>Duties of a Buyer's Agent.</w:t>
      </w:r>
      <w:proofErr w:type="gramEnd"/>
      <w:r>
        <w:rPr>
          <w:rFonts w:ascii="Verdana" w:hAnsi="Verdana"/>
          <w:color w:val="000000"/>
          <w:sz w:val="20"/>
          <w:szCs w:val="20"/>
        </w:rPr>
        <w:t xml:space="preserve"> </w:t>
      </w:r>
      <w:proofErr w:type="gramStart"/>
      <w:r>
        <w:rPr>
          <w:rFonts w:ascii="Verdana" w:hAnsi="Verdana"/>
          <w:color w:val="000000"/>
          <w:sz w:val="20"/>
          <w:szCs w:val="20"/>
        </w:rPr>
        <w:t>Prescribes the additional duties of a licensee representing the buyer or tenant only.</w:t>
      </w:r>
      <w:proofErr w:type="gramEnd"/>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6.</w:t>
      </w:r>
      <w:proofErr w:type="gramEnd"/>
      <w:r>
        <w:rPr>
          <w:rFonts w:ascii="Verdana" w:hAnsi="Verdana"/>
          <w:color w:val="000000"/>
          <w:sz w:val="20"/>
          <w:szCs w:val="20"/>
        </w:rPr>
        <w:t xml:space="preserve"> </w:t>
      </w:r>
      <w:proofErr w:type="gramStart"/>
      <w:r>
        <w:rPr>
          <w:rFonts w:ascii="Verdana" w:hAnsi="Verdana"/>
          <w:color w:val="000000"/>
          <w:sz w:val="20"/>
          <w:szCs w:val="20"/>
        </w:rPr>
        <w:t>Duties of a Dual Agent.</w:t>
      </w:r>
      <w:proofErr w:type="gramEnd"/>
      <w:r>
        <w:rPr>
          <w:rFonts w:ascii="Verdana" w:hAnsi="Verdana"/>
          <w:color w:val="000000"/>
          <w:sz w:val="20"/>
          <w:szCs w:val="20"/>
        </w:rPr>
        <w:t xml:space="preserve"> Prescribes the additional duties of a licensee representing both parties in the same transaction, and requires the written consent of both parties to the licensee acting as a dual agent.</w:t>
      </w:r>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7.</w:t>
      </w:r>
      <w:proofErr w:type="gramEnd"/>
      <w:r>
        <w:rPr>
          <w:rFonts w:ascii="Verdana" w:hAnsi="Verdana"/>
          <w:color w:val="000000"/>
          <w:sz w:val="20"/>
          <w:szCs w:val="20"/>
        </w:rPr>
        <w:t xml:space="preserve"> </w:t>
      </w:r>
      <w:proofErr w:type="gramStart"/>
      <w:r>
        <w:rPr>
          <w:rFonts w:ascii="Verdana" w:hAnsi="Verdana"/>
          <w:color w:val="000000"/>
          <w:sz w:val="20"/>
          <w:szCs w:val="20"/>
        </w:rPr>
        <w:t>Duration of Agency Relationship.</w:t>
      </w:r>
      <w:proofErr w:type="gramEnd"/>
      <w:r>
        <w:rPr>
          <w:rFonts w:ascii="Verdana" w:hAnsi="Verdana"/>
          <w:color w:val="000000"/>
          <w:sz w:val="20"/>
          <w:szCs w:val="20"/>
        </w:rPr>
        <w:t xml:space="preserve"> Describes when an agency relationship begins and ends. </w:t>
      </w:r>
      <w:proofErr w:type="gramStart"/>
      <w:r>
        <w:rPr>
          <w:rFonts w:ascii="Verdana" w:hAnsi="Verdana"/>
          <w:color w:val="000000"/>
          <w:sz w:val="20"/>
          <w:szCs w:val="20"/>
        </w:rPr>
        <w:t>Provides that the duties of accounting and confidentiality continue after the termination of an agency relationship.</w:t>
      </w:r>
      <w:proofErr w:type="gramEnd"/>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8.</w:t>
      </w:r>
      <w:proofErr w:type="gramEnd"/>
      <w:r>
        <w:rPr>
          <w:rFonts w:ascii="Verdana" w:hAnsi="Verdana"/>
          <w:color w:val="000000"/>
          <w:sz w:val="20"/>
          <w:szCs w:val="20"/>
        </w:rPr>
        <w:t xml:space="preserve"> </w:t>
      </w:r>
      <w:proofErr w:type="gramStart"/>
      <w:r>
        <w:rPr>
          <w:rFonts w:ascii="Verdana" w:hAnsi="Verdana"/>
          <w:color w:val="000000"/>
          <w:sz w:val="20"/>
          <w:szCs w:val="20"/>
        </w:rPr>
        <w:t>Compensation.</w:t>
      </w:r>
      <w:proofErr w:type="gramEnd"/>
      <w:r>
        <w:rPr>
          <w:rFonts w:ascii="Verdana" w:hAnsi="Verdana"/>
          <w:color w:val="000000"/>
          <w:sz w:val="20"/>
          <w:szCs w:val="20"/>
        </w:rPr>
        <w:t xml:space="preserve"> </w:t>
      </w:r>
      <w:proofErr w:type="gramStart"/>
      <w:r>
        <w:rPr>
          <w:rFonts w:ascii="Verdana" w:hAnsi="Verdana"/>
          <w:color w:val="000000"/>
          <w:sz w:val="20"/>
          <w:szCs w:val="20"/>
        </w:rPr>
        <w:t>Allows brokers to share compensation with cooperating brokers.</w:t>
      </w:r>
      <w:proofErr w:type="gramEnd"/>
      <w:r>
        <w:rPr>
          <w:rFonts w:ascii="Verdana" w:hAnsi="Verdana"/>
          <w:color w:val="000000"/>
          <w:sz w:val="20"/>
          <w:szCs w:val="20"/>
        </w:rPr>
        <w:t xml:space="preserve"> States that payment of compensation does not necessarily establish an agency relationship. </w:t>
      </w:r>
      <w:proofErr w:type="gramStart"/>
      <w:r>
        <w:rPr>
          <w:rFonts w:ascii="Verdana" w:hAnsi="Verdana"/>
          <w:color w:val="000000"/>
          <w:sz w:val="20"/>
          <w:szCs w:val="20"/>
        </w:rPr>
        <w:t>Allows brokers to receive compensation from more than one party in a transaction with the parties consent.</w:t>
      </w:r>
      <w:proofErr w:type="gramEnd"/>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9.</w:t>
      </w:r>
      <w:proofErr w:type="gramEnd"/>
      <w:r>
        <w:rPr>
          <w:rFonts w:ascii="Verdana" w:hAnsi="Verdana"/>
          <w:color w:val="000000"/>
          <w:sz w:val="20"/>
          <w:szCs w:val="20"/>
        </w:rPr>
        <w:t xml:space="preserve"> </w:t>
      </w:r>
      <w:proofErr w:type="gramStart"/>
      <w:r>
        <w:rPr>
          <w:rFonts w:ascii="Verdana" w:hAnsi="Verdana"/>
          <w:color w:val="000000"/>
          <w:sz w:val="20"/>
          <w:szCs w:val="20"/>
        </w:rPr>
        <w:t>Vicarious Liability.</w:t>
      </w:r>
      <w:proofErr w:type="gramEnd"/>
      <w:r>
        <w:rPr>
          <w:rFonts w:ascii="Verdana" w:hAnsi="Verdana"/>
          <w:color w:val="000000"/>
          <w:sz w:val="20"/>
          <w:szCs w:val="20"/>
        </w:rPr>
        <w:t xml:space="preserve"> </w:t>
      </w:r>
      <w:proofErr w:type="gramStart"/>
      <w:r>
        <w:rPr>
          <w:rFonts w:ascii="Verdana" w:hAnsi="Verdana"/>
          <w:color w:val="000000"/>
          <w:sz w:val="20"/>
          <w:szCs w:val="20"/>
        </w:rPr>
        <w:t>Eliminates the common law liability of a party for the conduct of the party's agent or subagent, unless the agent or subagent is insolvent.</w:t>
      </w:r>
      <w:proofErr w:type="gramEnd"/>
      <w:r>
        <w:rPr>
          <w:rFonts w:ascii="Verdana" w:hAnsi="Verdana"/>
          <w:color w:val="000000"/>
          <w:sz w:val="20"/>
          <w:szCs w:val="20"/>
        </w:rPr>
        <w:t xml:space="preserve"> Also limits the liability of a broker for the conduct of a subagent associated with a different broker.</w:t>
      </w:r>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10.</w:t>
      </w:r>
      <w:proofErr w:type="gramEnd"/>
      <w:r>
        <w:rPr>
          <w:rFonts w:ascii="Verdana" w:hAnsi="Verdana"/>
          <w:color w:val="000000"/>
          <w:sz w:val="20"/>
          <w:szCs w:val="20"/>
        </w:rPr>
        <w:t xml:space="preserve"> </w:t>
      </w:r>
      <w:proofErr w:type="gramStart"/>
      <w:r>
        <w:rPr>
          <w:rFonts w:ascii="Verdana" w:hAnsi="Verdana"/>
          <w:color w:val="000000"/>
          <w:sz w:val="20"/>
          <w:szCs w:val="20"/>
        </w:rPr>
        <w:t>Imputed Knowledge and Notice.</w:t>
      </w:r>
      <w:proofErr w:type="gramEnd"/>
      <w:r>
        <w:rPr>
          <w:rFonts w:ascii="Verdana" w:hAnsi="Verdana"/>
          <w:color w:val="000000"/>
          <w:sz w:val="20"/>
          <w:szCs w:val="20"/>
        </w:rPr>
        <w:t xml:space="preserve"> Eliminates the common law rule that notice to or knowledge of an agent constitutes notice to or knowledge of the principal.</w:t>
      </w:r>
    </w:p>
    <w:p w:rsidR="00BD2DE7" w:rsidRDefault="00BD2DE7" w:rsidP="00BD2DE7">
      <w:pPr>
        <w:pStyle w:val="NormalWeb"/>
        <w:jc w:val="both"/>
        <w:rPr>
          <w:rFonts w:ascii="Verdana" w:hAnsi="Verdana"/>
          <w:color w:val="000000"/>
          <w:sz w:val="20"/>
          <w:szCs w:val="20"/>
        </w:rPr>
      </w:pPr>
      <w:proofErr w:type="gramStart"/>
      <w:r>
        <w:rPr>
          <w:rFonts w:ascii="Verdana" w:hAnsi="Verdana"/>
          <w:color w:val="000000"/>
          <w:sz w:val="20"/>
          <w:szCs w:val="20"/>
        </w:rPr>
        <w:t>Sec. 11.</w:t>
      </w:r>
      <w:proofErr w:type="gramEnd"/>
      <w:r>
        <w:rPr>
          <w:rFonts w:ascii="Verdana" w:hAnsi="Verdana"/>
          <w:color w:val="000000"/>
          <w:sz w:val="20"/>
          <w:szCs w:val="20"/>
        </w:rPr>
        <w:t xml:space="preserve"> </w:t>
      </w:r>
      <w:proofErr w:type="gramStart"/>
      <w:r>
        <w:rPr>
          <w:rFonts w:ascii="Verdana" w:hAnsi="Verdana"/>
          <w:color w:val="000000"/>
          <w:sz w:val="20"/>
          <w:szCs w:val="20"/>
        </w:rPr>
        <w:t>Interpretation.</w:t>
      </w:r>
      <w:proofErr w:type="gramEnd"/>
      <w:r>
        <w:rPr>
          <w:rFonts w:ascii="Verdana" w:hAnsi="Verdana"/>
          <w:color w:val="000000"/>
          <w:sz w:val="20"/>
          <w:szCs w:val="20"/>
        </w:rPr>
        <w:t xml:space="preserve"> This law replaces the fiduciary duties owed by an agent to a principal under the common law, to the extent that it conflicts with the common law.</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18.86.010 Sec. 1.</w:t>
      </w:r>
      <w:proofErr w:type="gramEnd"/>
      <w:r>
        <w:rPr>
          <w:rFonts w:ascii="Verdana" w:hAnsi="Verdana"/>
          <w:b/>
          <w:bCs/>
          <w:color w:val="000000"/>
          <w:sz w:val="20"/>
          <w:szCs w:val="20"/>
        </w:rPr>
        <w:t xml:space="preserve"> </w:t>
      </w:r>
      <w:proofErr w:type="gramStart"/>
      <w:r>
        <w:rPr>
          <w:rFonts w:ascii="Verdana" w:hAnsi="Verdana"/>
          <w:b/>
          <w:bCs/>
          <w:color w:val="000000"/>
          <w:sz w:val="20"/>
          <w:szCs w:val="20"/>
        </w:rPr>
        <w:t>Definitions.</w:t>
      </w:r>
      <w:proofErr w:type="gramEnd"/>
      <w:r>
        <w:rPr>
          <w:rFonts w:ascii="Verdana" w:hAnsi="Verdana"/>
          <w:color w:val="000000"/>
          <w:sz w:val="20"/>
          <w:szCs w:val="20"/>
        </w:rPr>
        <w:t xml:space="preserve"> Unless the context clearly requires otherwise, the definitions in this section apply throughout this chapter.</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lastRenderedPageBreak/>
        <w:t xml:space="preserve">"Agency relationship" means the agency relationship created under this chapter or by written agreement between a licensee and a buyer and/or seller relating to the performance of real estate brokerage services by the licensee.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"Agent" means a licensee who has entered into an agency relationship with a buyer or seller.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"Business opportunity" means and includes a business, business opportunity, and goodwill of an existing business, or any one or combination thereof.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 means an actual or prospective purchaser in a real estate transaction, or an actual or prospective tenant in a real estate rental or lease transaction, as applicable.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"Buyer’s Agent" means a licensee who has entered into an agency relationship with only the buyer in a real estate transaction, and includes subagents engaged by a Buyer’s Agent.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"Confidential information" means information from or concerning a principal of a licensee that: </w:t>
      </w:r>
    </w:p>
    <w:p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Was acquired by the licensee during the course of an agency relationship with the principal; </w:t>
      </w:r>
    </w:p>
    <w:p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reasonably expects to be kept confidential; </w:t>
      </w:r>
    </w:p>
    <w:p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has not disclosed or authorized to be disclosed to third parties; </w:t>
      </w:r>
    </w:p>
    <w:p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Would, if disclosed, operate to the detriment of the principal; and </w:t>
      </w:r>
    </w:p>
    <w:p w:rsidR="00BD2DE7" w:rsidRDefault="00BD2DE7" w:rsidP="00BD2DE7">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personally would not be obligated to disclose to the other party.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"Dual Agent" means a licensee who has entered into an agency relationship with both the buyer and seller in the same transaction.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"Licensee" means a real estate broker, associate real estate broker, or real estate salesperson, as those terms are defined in chapter 18.85 RCW.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"Material fact" means information that substantially adversely affects the value of the property or a party's ability to perform its obligations in a real estate transaction, or operates to materially impair or defeat the purpose of the transaction. The fact or suspicion that the property, or any neighboring property, is or was the site of a murder, suicide or other death, rape or other sex crime, assault or other violent crime, robbery or burglary, illegal drug activity, gang-related activity, political or religious activity, or other act, occurrence, or use not adversely affecting the physical condition of or title to the property is not a material fact.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"Principal" means a buyer or a seller who has entered into an agency relationship with a licensee.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brokerage services" means the rendering of services for which a real estate license is required under chapter 18.85 RCW.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transaction" or "transaction" means an actual or prospective transaction involving a purchase, sale, option, or exchange of any interest in real property or a business opportunity, or a lease or rental of real property. For purposes of this chapter, a prospective transaction does not exist until a written offer has been signed by at least one of the parties.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 means an actual or prospective seller in a real estate transaction, or an actual or prospective landlord in a real estate rental or lease transaction, as applicable.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"Seller’s Agent" means a licensee who has entered into an agency relationship with only the seller in a real estate transaction, and includes subagents engaged by a Seller’s Agent. </w:t>
      </w:r>
    </w:p>
    <w:p w:rsidR="00BD2DE7" w:rsidRDefault="00BD2DE7" w:rsidP="00BD2DE7">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"Subagent" means a licensee who is engaged to act on behalf of a principal by the principal's agent where the principal has authorized the agent in writing to appoint subagents.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18.86.020 Sec. 2.</w:t>
      </w:r>
      <w:proofErr w:type="gramEnd"/>
      <w:r>
        <w:rPr>
          <w:rFonts w:ascii="Verdana" w:hAnsi="Verdana"/>
          <w:b/>
          <w:bCs/>
          <w:color w:val="000000"/>
          <w:sz w:val="20"/>
          <w:szCs w:val="20"/>
        </w:rPr>
        <w:t xml:space="preserve"> </w:t>
      </w:r>
      <w:proofErr w:type="gramStart"/>
      <w:r>
        <w:rPr>
          <w:rFonts w:ascii="Verdana" w:hAnsi="Verdana"/>
          <w:b/>
          <w:bCs/>
          <w:color w:val="000000"/>
          <w:sz w:val="20"/>
          <w:szCs w:val="20"/>
        </w:rPr>
        <w:t>Agency Relationship.</w:t>
      </w:r>
      <w:proofErr w:type="gramEnd"/>
    </w:p>
    <w:p w:rsidR="00BD2DE7" w:rsidRDefault="00BD2DE7" w:rsidP="00BD2DE7">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who performs real estate brokerage services for a buyer is a Buyer’s Agent unless the: </w:t>
      </w:r>
    </w:p>
    <w:p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has entered into a written agency agreement with the seller, in which case the licensee is a Seller’s Agent; </w:t>
      </w:r>
    </w:p>
    <w:p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has entered into a </w:t>
      </w:r>
      <w:proofErr w:type="spellStart"/>
      <w:r>
        <w:rPr>
          <w:rFonts w:ascii="Verdana" w:hAnsi="Verdana"/>
          <w:color w:val="000000"/>
        </w:rPr>
        <w:t>subagency</w:t>
      </w:r>
      <w:proofErr w:type="spellEnd"/>
      <w:r>
        <w:rPr>
          <w:rFonts w:ascii="Verdana" w:hAnsi="Verdana"/>
          <w:color w:val="000000"/>
        </w:rPr>
        <w:t xml:space="preserve"> agreement with the Seller’s Agent, in which case the licensee is a Seller’s Agent; </w:t>
      </w:r>
    </w:p>
    <w:p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lastRenderedPageBreak/>
        <w:t xml:space="preserve">Licensee has entered into a written agency agreement with both parties, in which case the licensee is a dual agent; </w:t>
      </w:r>
    </w:p>
    <w:p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is the seller or one of the sellers; or </w:t>
      </w:r>
    </w:p>
    <w:p w:rsidR="00BD2DE7" w:rsidRDefault="00BD2DE7" w:rsidP="00BD2DE7">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Parties agree otherwise in writing after the licensee has complied with RCW 18.86.030 (l) (f) </w:t>
      </w:r>
    </w:p>
    <w:p w:rsidR="00BD2DE7" w:rsidRDefault="00BD2DE7" w:rsidP="00BD2DE7">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In a transaction in which different licensees affiliated with the same broker represent different parties, the broker is a dual agent, and must obtain the written consent of both parties as required under section 6 of this act. In such a case, each licensee shall solely represent the party with whom the licensee has an agency relationship, unless all parties agree in writing that both licensees are dual agents. </w:t>
      </w:r>
    </w:p>
    <w:p w:rsidR="00BD2DE7" w:rsidRDefault="00BD2DE7" w:rsidP="00BD2DE7">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may work with a party in separate transactions pursuant to different relationships, including, but not limited to, representing a party in one transaction and at the same time not representing that party in a different transaction involving that party, if the licensee complies with this chapter in establishing the relationships for each transaction.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18.86.030 Sec. 3.</w:t>
      </w:r>
      <w:proofErr w:type="gramEnd"/>
      <w:r>
        <w:rPr>
          <w:rFonts w:ascii="Verdana" w:hAnsi="Verdana"/>
          <w:b/>
          <w:bCs/>
          <w:color w:val="000000"/>
          <w:sz w:val="20"/>
          <w:szCs w:val="20"/>
        </w:rPr>
        <w:t xml:space="preserve"> Duties of Licensee</w:t>
      </w:r>
    </w:p>
    <w:p w:rsidR="00BD2DE7" w:rsidRDefault="00BD2DE7" w:rsidP="00BD2DE7">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Regardless of whether the licensee is an agent, a licensee owes to all parties to whom the licensee renders real estate brokerage services the following duties, which may not be waived: </w:t>
      </w:r>
    </w:p>
    <w:p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exercise reasonable skill and care; </w:t>
      </w:r>
    </w:p>
    <w:p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deal honestly and in good faith; </w:t>
      </w:r>
    </w:p>
    <w:p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present all written offers, written notices and other written communications to and from either party in a timely manner, regardless of whether the property is subject to an existing contract for sale or the buyer is already a party to an existing contract to purchase; </w:t>
      </w:r>
    </w:p>
    <w:p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all existing material facts known by the licensee and not apparent or readily ascertainable to a party; provided that this subsection shall not be construed to imply any duty to investigate matters that the licensee has not agreed to investigate; </w:t>
      </w:r>
    </w:p>
    <w:p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account in a timely manner for all money and property received from or on behalf of either party; </w:t>
      </w:r>
    </w:p>
    <w:p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provide a pamphlet on the law of real estate agency in the form prescribed in RCW 18.86.120 to all parties to whom the licensee renders real estate brokerage services, before the party signs an agency agreement with the licensee, signs an offer in a real estate transaction handled by the licensee, consents to dual agency, or waives any rights, under section RCW 18.86.020 (l) (e), 18.86.040 (l) (e), 18.86.050 (l) (e), or 18.86.060 (2) (e) or (f), whichever occurs earliest; and </w:t>
      </w:r>
    </w:p>
    <w:p w:rsidR="00BD2DE7" w:rsidRDefault="00BD2DE7" w:rsidP="00BD2DE7">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in writing to all parties to whom the licensee renders real estate brokerage services before the party signs an offer in a real estate transaction handled by the licensee, whether the licensee represents the buyer, the seller, both parties, or neither party. The disclosure shall be set forth in a separate paragraph entitled "Agency Disclosure" in the agreement between the buyer and seller or in a separate writing entitled "Agency Disclosure." </w:t>
      </w:r>
    </w:p>
    <w:p w:rsidR="00BD2DE7" w:rsidRDefault="00BD2DE7" w:rsidP="00BD2DE7">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Unless otherwise agreed, a licensee owes no duty to conduct an independent inspection of the property or to conduct an independent investigation of either party's financial condition, and owes no duty to independently verify the accuracy or completeness of any statement made by either party or by any source reasonably believed by the licensee to be reliable.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18.86.040 Sec. 4 Seller's Agent-Duties.</w:t>
      </w:r>
      <w:proofErr w:type="gramEnd"/>
    </w:p>
    <w:p w:rsidR="00BD2DE7" w:rsidRDefault="00BD2DE7" w:rsidP="00BD2DE7">
      <w:pPr>
        <w:numPr>
          <w:ilvl w:val="0"/>
          <w:numId w:val="6"/>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Seller's Agent, the duties of a Seller’s Agent are limited to those set forth in RCW 18.86.030 and the following, which may not be waived except as expressly set forth in (e) of this subsection: </w:t>
      </w:r>
    </w:p>
    <w:p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be loyal to the seller by taking no action that is adverse or detrimental to the Seller’s interest in a transaction; </w:t>
      </w:r>
    </w:p>
    <w:p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timely disclose to the seller any conflicts of interest; </w:t>
      </w:r>
    </w:p>
    <w:p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lastRenderedPageBreak/>
        <w:t xml:space="preserve">To advise the seller to seek expert advice on matters relating to the transaction that are beyond the agent's expertise; </w:t>
      </w:r>
    </w:p>
    <w:p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seller, except under subpoena or court order, even after termination of the agency relationship; and </w:t>
      </w:r>
    </w:p>
    <w:p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Seller’s Agent has complied with RCW 18.86.030 (l) (f), to make a good faith and continuous effort to find a buyer for the property; except that a Seller’s Agent is not obligated to seek additional offers to purchase the property while the property is subject to an existing contract for sale. </w:t>
      </w:r>
    </w:p>
    <w:p w:rsidR="00BD2DE7" w:rsidRDefault="00BD2DE7" w:rsidP="00BD2DE7">
      <w:pPr>
        <w:numPr>
          <w:ilvl w:val="0"/>
          <w:numId w:val="6"/>
        </w:numPr>
        <w:spacing w:before="100" w:beforeAutospacing="1" w:after="100" w:afterAutospacing="1"/>
        <w:jc w:val="both"/>
        <w:rPr>
          <w:rFonts w:ascii="Verdana" w:hAnsi="Verdana"/>
          <w:color w:val="000000"/>
        </w:rPr>
      </w:pPr>
    </w:p>
    <w:p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w:t>
      </w:r>
      <w:proofErr w:type="gramStart"/>
      <w:r>
        <w:rPr>
          <w:rFonts w:ascii="Verdana" w:hAnsi="Verdana"/>
          <w:color w:val="000000"/>
        </w:rPr>
        <w:t>showing of properties not owned by the seller to prospective buyers or the listing of competing properties for sale by a Seller’s Agent does not in and of itself breach</w:t>
      </w:r>
      <w:proofErr w:type="gramEnd"/>
      <w:r>
        <w:rPr>
          <w:rFonts w:ascii="Verdana" w:hAnsi="Verdana"/>
          <w:color w:val="000000"/>
        </w:rPr>
        <w:t xml:space="preserve"> the duty of loyalty to the seller or create a conflict of interest. </w:t>
      </w:r>
    </w:p>
    <w:p w:rsidR="00BD2DE7" w:rsidRDefault="00BD2DE7" w:rsidP="00BD2DE7">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w:t>
      </w:r>
      <w:proofErr w:type="gramStart"/>
      <w:r>
        <w:rPr>
          <w:rFonts w:ascii="Verdana" w:hAnsi="Verdana"/>
          <w:color w:val="000000"/>
        </w:rPr>
        <w:t>representation of more than one seller by different licensees affiliated with the same broker in competing transactions involving the same buyer does not in and of itself breach</w:t>
      </w:r>
      <w:proofErr w:type="gramEnd"/>
      <w:r>
        <w:rPr>
          <w:rFonts w:ascii="Verdana" w:hAnsi="Verdana"/>
          <w:color w:val="000000"/>
        </w:rPr>
        <w:t xml:space="preserve"> the duty of loyalty to the sellers or create a conflict of interest.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18.86.050 Sec. 5.</w:t>
      </w:r>
      <w:proofErr w:type="gramEnd"/>
      <w:r>
        <w:rPr>
          <w:rFonts w:ascii="Verdana" w:hAnsi="Verdana"/>
          <w:b/>
          <w:bCs/>
          <w:color w:val="000000"/>
          <w:sz w:val="20"/>
          <w:szCs w:val="20"/>
        </w:rPr>
        <w:t xml:space="preserve"> </w:t>
      </w:r>
      <w:proofErr w:type="gramStart"/>
      <w:r>
        <w:rPr>
          <w:rFonts w:ascii="Verdana" w:hAnsi="Verdana"/>
          <w:b/>
          <w:bCs/>
          <w:color w:val="000000"/>
          <w:sz w:val="20"/>
          <w:szCs w:val="20"/>
        </w:rPr>
        <w:t>Buyer's Agent-Duties.</w:t>
      </w:r>
      <w:proofErr w:type="gramEnd"/>
    </w:p>
    <w:p w:rsidR="00BD2DE7" w:rsidRDefault="00BD2DE7" w:rsidP="00BD2DE7">
      <w:pPr>
        <w:numPr>
          <w:ilvl w:val="0"/>
          <w:numId w:val="7"/>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Buyer’s Agent, the duties of a Buyer’s Agent are limited to those set forth in RCW 18.86.030, and the following, which may not be waived except as expressly set forth in (e) of this subsection. </w:t>
      </w:r>
    </w:p>
    <w:p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be loyal to the buyer by taking no action that is adverse or detrimental to the Buyer’s interest in a transaction; </w:t>
      </w:r>
    </w:p>
    <w:p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timely disclose to the buyer any conflicts of interest; </w:t>
      </w:r>
    </w:p>
    <w:p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advise the buyer to seek expert advice on matters relating to the transaction that are beyond the agent's expertise; </w:t>
      </w:r>
    </w:p>
    <w:p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buyer, except under subpoena or court order, even after termination of the agency relationship; and </w:t>
      </w:r>
    </w:p>
    <w:p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Buyer’s Agent has complied with RCW 18.86.030 (1) (f), to make a good faith and continuous effort to find a property for the buyer; except that a Buyer’s Agent is not obligated </w:t>
      </w:r>
      <w:proofErr w:type="gramStart"/>
      <w:r>
        <w:rPr>
          <w:rFonts w:ascii="Verdana" w:hAnsi="Verdana"/>
          <w:color w:val="000000"/>
        </w:rPr>
        <w:t>to :</w:t>
      </w:r>
      <w:proofErr w:type="gramEnd"/>
      <w:r>
        <w:rPr>
          <w:rFonts w:ascii="Verdana" w:hAnsi="Verdana"/>
          <w:color w:val="000000"/>
        </w:rPr>
        <w:t xml:space="preserve"> (</w:t>
      </w:r>
      <w:proofErr w:type="spellStart"/>
      <w:r>
        <w:rPr>
          <w:rFonts w:ascii="Verdana" w:hAnsi="Verdana"/>
          <w:color w:val="000000"/>
        </w:rPr>
        <w:t>i</w:t>
      </w:r>
      <w:proofErr w:type="spellEnd"/>
      <w:r>
        <w:rPr>
          <w:rFonts w:ascii="Verdana" w:hAnsi="Verdana"/>
          <w:color w:val="000000"/>
        </w:rPr>
        <w:t xml:space="preserve">) Seek additional properties to purchase while the buyer is a party to an existing contract to purchase; or (ii) show properties as to which there is no written agreement to pay compensation to the Buyer’s Agent. </w:t>
      </w:r>
    </w:p>
    <w:p w:rsidR="00BD2DE7" w:rsidRDefault="00BD2DE7" w:rsidP="00BD2DE7">
      <w:pPr>
        <w:numPr>
          <w:ilvl w:val="0"/>
          <w:numId w:val="7"/>
        </w:numPr>
        <w:spacing w:before="100" w:beforeAutospacing="1" w:after="100" w:afterAutospacing="1"/>
        <w:jc w:val="both"/>
        <w:rPr>
          <w:rFonts w:ascii="Verdana" w:hAnsi="Verdana"/>
          <w:color w:val="000000"/>
        </w:rPr>
      </w:pPr>
    </w:p>
    <w:p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by a Buyer’s Agent does not in and of itself </w:t>
      </w:r>
      <w:proofErr w:type="gramStart"/>
      <w:r>
        <w:rPr>
          <w:rFonts w:ascii="Verdana" w:hAnsi="Verdana"/>
          <w:color w:val="000000"/>
        </w:rPr>
        <w:t>breach</w:t>
      </w:r>
      <w:proofErr w:type="gramEnd"/>
      <w:r>
        <w:rPr>
          <w:rFonts w:ascii="Verdana" w:hAnsi="Verdana"/>
          <w:color w:val="000000"/>
        </w:rPr>
        <w:t xml:space="preserve"> the duty of loyalty to the buyer or create a conflict of interest. </w:t>
      </w:r>
    </w:p>
    <w:p w:rsidR="00BD2DE7" w:rsidRDefault="00BD2DE7" w:rsidP="00BD2DE7">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w:t>
      </w:r>
      <w:proofErr w:type="gramStart"/>
      <w:r>
        <w:rPr>
          <w:rFonts w:ascii="Verdana" w:hAnsi="Verdana"/>
          <w:color w:val="000000"/>
        </w:rPr>
        <w:t>representation of more than one buyer by different licensees affiliated with the same broker in competing transactions involving the same property does not in and of itself breach</w:t>
      </w:r>
      <w:proofErr w:type="gramEnd"/>
      <w:r>
        <w:rPr>
          <w:rFonts w:ascii="Verdana" w:hAnsi="Verdana"/>
          <w:color w:val="000000"/>
        </w:rPr>
        <w:t xml:space="preserve"> the duty of loyalty to the buyers or create a conflict of interest.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w:t>
      </w:r>
      <w:proofErr w:type="gramEnd"/>
      <w:r>
        <w:rPr>
          <w:rFonts w:ascii="Verdana" w:hAnsi="Verdana"/>
          <w:b/>
          <w:bCs/>
          <w:color w:val="000000"/>
          <w:sz w:val="20"/>
          <w:szCs w:val="20"/>
        </w:rPr>
        <w:t xml:space="preserve"> </w:t>
      </w:r>
      <w:proofErr w:type="gramStart"/>
      <w:r>
        <w:rPr>
          <w:rFonts w:ascii="Verdana" w:hAnsi="Verdana"/>
          <w:b/>
          <w:bCs/>
          <w:color w:val="000000"/>
          <w:sz w:val="20"/>
          <w:szCs w:val="20"/>
        </w:rPr>
        <w:t>18.86.060 Sec. 6.</w:t>
      </w:r>
      <w:proofErr w:type="gramEnd"/>
      <w:r>
        <w:rPr>
          <w:rFonts w:ascii="Verdana" w:hAnsi="Verdana"/>
          <w:b/>
          <w:bCs/>
          <w:color w:val="000000"/>
          <w:sz w:val="20"/>
          <w:szCs w:val="20"/>
        </w:rPr>
        <w:t xml:space="preserve"> </w:t>
      </w:r>
      <w:proofErr w:type="gramStart"/>
      <w:r>
        <w:rPr>
          <w:rFonts w:ascii="Verdana" w:hAnsi="Verdana"/>
          <w:b/>
          <w:bCs/>
          <w:color w:val="000000"/>
          <w:sz w:val="20"/>
          <w:szCs w:val="20"/>
        </w:rPr>
        <w:t>Dual Agent—Duties.</w:t>
      </w:r>
      <w:proofErr w:type="gramEnd"/>
    </w:p>
    <w:p w:rsidR="00BD2DE7" w:rsidRDefault="00BD2DE7" w:rsidP="00BD2DE7">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Notwithstanding any other provision of this chapter, a licensee may act as a dual agent only with the written consent of both parties to the transaction after the dual agent has complied with RCW 18.86.030, (l) (f), which consent must include a statement of the terms of compensation. </w:t>
      </w:r>
    </w:p>
    <w:p w:rsidR="00BD2DE7" w:rsidRDefault="00BD2DE7" w:rsidP="00BD2DE7">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dual agent, the duties of a dual agent are limited to those set forth in RCW 18.86.030 and the following, which may not be waived except as expressly set forth in (e) and (f) of this subsection: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take no action that is adverse or detrimental to either party's interest in a transaction;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timely disclose to both parties any conflicts of interest;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advise both parties to seek expert advice on matters relating to the transaction that are beyond the dual agent's expertise;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lastRenderedPageBreak/>
        <w:t xml:space="preserve">Not to disclose any confidential information from or about either party; except under subpoena or court order, even after termination of the agency relationship;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dual agent has complied with RCW 18.86.030 (l) (f), to make a good faith and continuous effort to find a buyer for the property; except that a dual agent is not obligated to seek additional offers to purchase the property while the property is subject to an existing contract for sale; and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Unless otherwise agreed to in writing after the dual agent has complied with RCW 18.86.030 (l) (f), to make a good faith and continuous effort to find a property for the buyer; except that a dual agent is not obligated to: (</w:t>
      </w:r>
      <w:proofErr w:type="spellStart"/>
      <w:r>
        <w:rPr>
          <w:rFonts w:ascii="Verdana" w:hAnsi="Verdana"/>
          <w:color w:val="000000"/>
        </w:rPr>
        <w:t>i</w:t>
      </w:r>
      <w:proofErr w:type="spellEnd"/>
      <w:r>
        <w:rPr>
          <w:rFonts w:ascii="Verdana" w:hAnsi="Verdana"/>
          <w:color w:val="000000"/>
        </w:rPr>
        <w:t xml:space="preserve">) Seek additional properties to purchase while the buyer is a party to an existing contract to purchase; or (ii) show properties as to which there is no written agreement to pay compensation to the dual agent. </w:t>
      </w:r>
    </w:p>
    <w:p w:rsidR="00BD2DE7" w:rsidRDefault="00BD2DE7" w:rsidP="00BD2DE7">
      <w:pPr>
        <w:numPr>
          <w:ilvl w:val="0"/>
          <w:numId w:val="8"/>
        </w:numPr>
        <w:spacing w:before="100" w:beforeAutospacing="1" w:after="100" w:afterAutospacing="1"/>
        <w:jc w:val="both"/>
        <w:rPr>
          <w:rFonts w:ascii="Verdana" w:hAnsi="Verdana"/>
          <w:color w:val="000000"/>
        </w:rPr>
      </w:pP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w:t>
      </w:r>
      <w:proofErr w:type="gramStart"/>
      <w:r>
        <w:rPr>
          <w:rFonts w:ascii="Verdana" w:hAnsi="Verdana"/>
          <w:color w:val="000000"/>
        </w:rPr>
        <w:t>showing of properties not owned by the seller to prospective buyers or the listing of competing properties for sale by a dual agent does not in and of itself constitute</w:t>
      </w:r>
      <w:proofErr w:type="gramEnd"/>
      <w:r>
        <w:rPr>
          <w:rFonts w:ascii="Verdana" w:hAnsi="Verdana"/>
          <w:color w:val="000000"/>
        </w:rPr>
        <w:t xml:space="preserve"> action that is adverse or detrimental to the seller or create a conflict of interest.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w:t>
      </w:r>
      <w:proofErr w:type="gramStart"/>
      <w:r>
        <w:rPr>
          <w:rFonts w:ascii="Verdana" w:hAnsi="Verdana"/>
          <w:color w:val="000000"/>
        </w:rPr>
        <w:t>representation of more than one seller by different licensees affiliated with the same broker in competing transactions involving the same buyer does not in and of itself constitute</w:t>
      </w:r>
      <w:proofErr w:type="gramEnd"/>
      <w:r>
        <w:rPr>
          <w:rFonts w:ascii="Verdana" w:hAnsi="Verdana"/>
          <w:color w:val="000000"/>
        </w:rPr>
        <w:t xml:space="preserve"> action that is adverse or detrimental to the sellers or create a conflict of interest. </w:t>
      </w:r>
    </w:p>
    <w:p w:rsidR="00BD2DE7" w:rsidRDefault="00BD2DE7" w:rsidP="00BD2DE7">
      <w:pPr>
        <w:numPr>
          <w:ilvl w:val="0"/>
          <w:numId w:val="8"/>
        </w:numPr>
        <w:spacing w:before="100" w:beforeAutospacing="1" w:after="100" w:afterAutospacing="1"/>
        <w:jc w:val="both"/>
        <w:rPr>
          <w:rFonts w:ascii="Verdana" w:hAnsi="Verdana"/>
          <w:color w:val="000000"/>
        </w:rPr>
      </w:pP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or the presentation of additional offers to purchase property while the property is subject to a transaction by a dual agent does not in and of itself constitute action that is adverse or detrimental to the buyer or create a conflict of interest. </w:t>
      </w:r>
    </w:p>
    <w:p w:rsidR="00BD2DE7" w:rsidRDefault="00BD2DE7" w:rsidP="00BD2DE7">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w:t>
      </w:r>
      <w:proofErr w:type="gramStart"/>
      <w:r>
        <w:rPr>
          <w:rFonts w:ascii="Verdana" w:hAnsi="Verdana"/>
          <w:color w:val="000000"/>
        </w:rPr>
        <w:t>representation of more than one buyer by different licensees affiliated with the same broker in competing transactions involving the same property does not in and of itself constitute</w:t>
      </w:r>
      <w:proofErr w:type="gramEnd"/>
      <w:r>
        <w:rPr>
          <w:rFonts w:ascii="Verdana" w:hAnsi="Verdana"/>
          <w:color w:val="000000"/>
        </w:rPr>
        <w:t xml:space="preserve"> action that is adverse or detrimental to the buyers or create a conflict of interest.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18.86.070 Sec. 7 Duration of Agency Relationship.</w:t>
      </w:r>
      <w:proofErr w:type="gramEnd"/>
    </w:p>
    <w:p w:rsidR="00BD2DE7" w:rsidRDefault="00BD2DE7" w:rsidP="00BD2DE7">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The agency relationships set forth in this chapter commence at the time that the licensee undertakes to provide real estate brokerage services to a principal and continue until the earliest of the following: </w:t>
      </w:r>
    </w:p>
    <w:p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Completion of performance by the licensee; </w:t>
      </w:r>
    </w:p>
    <w:p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Expiration of the term agreed upon by the parties; </w:t>
      </w:r>
    </w:p>
    <w:p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mutual agreement of the parties; or </w:t>
      </w:r>
    </w:p>
    <w:p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notice from either party to the other. However, such a termination does not affect the contractual rights of either party. </w:t>
      </w:r>
    </w:p>
    <w:p w:rsidR="00BD2DE7" w:rsidRDefault="00BD2DE7" w:rsidP="00BD2DE7">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Except as otherwise agreed to in writing, a licensee owes no further duty after termination of the agency relationship, other than the duties of: </w:t>
      </w:r>
    </w:p>
    <w:p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Accounting for all monies and property received during the relationship; and </w:t>
      </w:r>
    </w:p>
    <w:p w:rsidR="00BD2DE7" w:rsidRDefault="00BD2DE7" w:rsidP="00BD2DE7">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Not disclosing confidential information.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18.86.080 Sec. 8.</w:t>
      </w:r>
      <w:proofErr w:type="gramEnd"/>
      <w:r>
        <w:rPr>
          <w:rFonts w:ascii="Verdana" w:hAnsi="Verdana"/>
          <w:b/>
          <w:bCs/>
          <w:color w:val="000000"/>
          <w:sz w:val="20"/>
          <w:szCs w:val="20"/>
        </w:rPr>
        <w:t xml:space="preserve"> Compensation</w:t>
      </w:r>
      <w:r>
        <w:rPr>
          <w:rFonts w:ascii="Verdana" w:hAnsi="Verdana"/>
          <w:color w:val="000000"/>
          <w:sz w:val="20"/>
          <w:szCs w:val="20"/>
        </w:rPr>
        <w:t xml:space="preserve"> </w:t>
      </w:r>
    </w:p>
    <w:p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In any real estate transaction, the broker's compensation may be paid by the seller, the buyer, a third party, or by sharing the compensation between brokers. </w:t>
      </w:r>
    </w:p>
    <w:p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An agreement to pay or payment of compensation does not establish an agency relationship between the party who paid the compensation and the licensee. </w:t>
      </w:r>
    </w:p>
    <w:p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seller may agree that a Seller’s Agent may share with another broker the compensation paid by the seller. </w:t>
      </w:r>
    </w:p>
    <w:p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 may agree that a Buyer’s Agent may share with another broker the compensation paid by the buyer. </w:t>
      </w:r>
    </w:p>
    <w:p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lastRenderedPageBreak/>
        <w:t xml:space="preserve">A broker may be compensated by more than one party for real estate brokerage services in a real estate transaction, if those parties consent in writing at or before the time of signing an offer in the transaction. </w:t>
      </w:r>
    </w:p>
    <w:p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Buyer’s Agent or dual agent may receive compensation based on the purchase price without breaching any duty to the buyer. </w:t>
      </w:r>
    </w:p>
    <w:p w:rsidR="00BD2DE7" w:rsidRDefault="00BD2DE7" w:rsidP="00BD2DE7">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Nothing contained in this chapter negates the requirement that an agreement authorizing or employing a </w:t>
      </w:r>
      <w:proofErr w:type="spellStart"/>
      <w:r>
        <w:rPr>
          <w:rFonts w:ascii="Verdana" w:hAnsi="Verdana"/>
          <w:color w:val="000000"/>
        </w:rPr>
        <w:t>licensee</w:t>
      </w:r>
      <w:proofErr w:type="spellEnd"/>
      <w:r>
        <w:rPr>
          <w:rFonts w:ascii="Verdana" w:hAnsi="Verdana"/>
          <w:color w:val="000000"/>
        </w:rPr>
        <w:t xml:space="preserve"> to sell or purchase real estate for compensation or a commission be in writing and signed by the seller or buyer.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18.86.090 Sec. 9.</w:t>
      </w:r>
      <w:proofErr w:type="gramEnd"/>
      <w:r>
        <w:rPr>
          <w:rFonts w:ascii="Verdana" w:hAnsi="Verdana"/>
          <w:b/>
          <w:bCs/>
          <w:color w:val="000000"/>
          <w:sz w:val="20"/>
          <w:szCs w:val="20"/>
        </w:rPr>
        <w:t xml:space="preserve"> </w:t>
      </w:r>
      <w:proofErr w:type="gramStart"/>
      <w:r>
        <w:rPr>
          <w:rFonts w:ascii="Verdana" w:hAnsi="Verdana"/>
          <w:b/>
          <w:bCs/>
          <w:color w:val="000000"/>
          <w:sz w:val="20"/>
          <w:szCs w:val="20"/>
        </w:rPr>
        <w:t>Vicarious Liability.</w:t>
      </w:r>
      <w:proofErr w:type="gramEnd"/>
      <w:r>
        <w:rPr>
          <w:rFonts w:ascii="Verdana" w:hAnsi="Verdana"/>
          <w:color w:val="000000"/>
          <w:sz w:val="20"/>
          <w:szCs w:val="20"/>
        </w:rPr>
        <w:t xml:space="preserve"> </w:t>
      </w:r>
    </w:p>
    <w:p w:rsidR="00BD2DE7" w:rsidRDefault="00BD2DE7" w:rsidP="00BD2DE7">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principal is not liable for an act, error or omission by an agent or subagent of the principal arising out of an agency relationship: </w:t>
      </w:r>
    </w:p>
    <w:p w:rsidR="00BD2DE7" w:rsidRDefault="00BD2DE7" w:rsidP="00BD2DE7">
      <w:pPr>
        <w:numPr>
          <w:ilvl w:val="1"/>
          <w:numId w:val="11"/>
        </w:numPr>
        <w:spacing w:before="100" w:beforeAutospacing="1" w:after="100" w:afterAutospacing="1"/>
        <w:jc w:val="both"/>
        <w:rPr>
          <w:rFonts w:ascii="Verdana" w:hAnsi="Verdana"/>
          <w:color w:val="000000"/>
        </w:rPr>
      </w:pPr>
      <w:r>
        <w:rPr>
          <w:rFonts w:ascii="Verdana" w:hAnsi="Verdana"/>
          <w:color w:val="000000"/>
        </w:rPr>
        <w:t xml:space="preserve">Unless the principal participated in or authorized the act, error or omission, or </w:t>
      </w:r>
    </w:p>
    <w:p w:rsidR="00BD2DE7" w:rsidRDefault="00BD2DE7" w:rsidP="00BD2DE7">
      <w:pPr>
        <w:numPr>
          <w:ilvl w:val="1"/>
          <w:numId w:val="11"/>
        </w:numPr>
        <w:spacing w:before="100" w:beforeAutospacing="1" w:after="100" w:afterAutospacing="1"/>
        <w:jc w:val="both"/>
        <w:rPr>
          <w:rFonts w:ascii="Verdana" w:hAnsi="Verdana"/>
          <w:color w:val="000000"/>
        </w:rPr>
      </w:pPr>
      <w:r>
        <w:rPr>
          <w:rFonts w:ascii="Verdana" w:hAnsi="Verdana"/>
          <w:color w:val="000000"/>
        </w:rPr>
        <w:t>Except to the extent that: (</w:t>
      </w:r>
      <w:proofErr w:type="spellStart"/>
      <w:r>
        <w:rPr>
          <w:rFonts w:ascii="Verdana" w:hAnsi="Verdana"/>
          <w:color w:val="000000"/>
        </w:rPr>
        <w:t>i</w:t>
      </w:r>
      <w:proofErr w:type="spellEnd"/>
      <w:r>
        <w:rPr>
          <w:rFonts w:ascii="Verdana" w:hAnsi="Verdana"/>
          <w:color w:val="000000"/>
        </w:rPr>
        <w:t xml:space="preserve">) the principal benefited from the act, error, or omission; and (ii) the court determines that it is highly probable that the claimant would be unable to enforce a judgment against the agent or subagent. </w:t>
      </w:r>
    </w:p>
    <w:p w:rsidR="00BD2DE7" w:rsidRDefault="00BD2DE7" w:rsidP="00BD2DE7">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licensee is not liable for an act, error, or omission of a subagent under this chapter, unless the licensee participated in or authorized the act, error or omission. This subsection does not limit the liability of a real estate broker for an act, error or omission by an associate real estate broker or real estate salesperson licensed to that broker.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18.86.100 Sec. 10.</w:t>
      </w:r>
      <w:proofErr w:type="gramEnd"/>
      <w:r>
        <w:rPr>
          <w:rFonts w:ascii="Verdana" w:hAnsi="Verdana"/>
          <w:b/>
          <w:bCs/>
          <w:color w:val="000000"/>
          <w:sz w:val="20"/>
          <w:szCs w:val="20"/>
        </w:rPr>
        <w:t xml:space="preserve"> </w:t>
      </w:r>
      <w:proofErr w:type="gramStart"/>
      <w:r>
        <w:rPr>
          <w:rFonts w:ascii="Verdana" w:hAnsi="Verdana"/>
          <w:b/>
          <w:bCs/>
          <w:color w:val="000000"/>
          <w:sz w:val="20"/>
          <w:szCs w:val="20"/>
        </w:rPr>
        <w:t>Imputed Knowledge and Notice.</w:t>
      </w:r>
      <w:proofErr w:type="gramEnd"/>
    </w:p>
    <w:p w:rsidR="00BD2DE7" w:rsidRDefault="00BD2DE7" w:rsidP="00BD2DE7">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principal does not have knowledge or notice of any facts known by an agent or subagent of the principal that are not actually known by the principal. </w:t>
      </w:r>
    </w:p>
    <w:p w:rsidR="00BD2DE7" w:rsidRDefault="00BD2DE7" w:rsidP="00BD2DE7">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licensee does not have knowledge or notice of any facts known by a subagent that are not actually known by the licensee. This subsection does not limit the knowledge imputed to a real estate broker of any facts known by an associate real estate broker or real estate salesperson licensed to such broker. </w:t>
      </w:r>
    </w:p>
    <w:p w:rsidR="00BD2DE7" w:rsidRDefault="00BD2DE7" w:rsidP="00BD2DE7">
      <w:pPr>
        <w:pStyle w:val="NormalWeb"/>
        <w:jc w:val="both"/>
        <w:rPr>
          <w:rFonts w:ascii="Verdana" w:hAnsi="Verdana"/>
          <w:color w:val="000000"/>
          <w:sz w:val="20"/>
          <w:szCs w:val="20"/>
        </w:rPr>
      </w:pPr>
      <w:proofErr w:type="gramStart"/>
      <w:r>
        <w:rPr>
          <w:rFonts w:ascii="Verdana" w:hAnsi="Verdana"/>
          <w:b/>
          <w:bCs/>
          <w:color w:val="000000"/>
          <w:sz w:val="20"/>
          <w:szCs w:val="20"/>
        </w:rPr>
        <w:t>RCW 18.86.110 Sec 11.</w:t>
      </w:r>
      <w:proofErr w:type="gramEnd"/>
      <w:r>
        <w:rPr>
          <w:rFonts w:ascii="Verdana" w:hAnsi="Verdana"/>
          <w:b/>
          <w:bCs/>
          <w:color w:val="000000"/>
          <w:sz w:val="20"/>
          <w:szCs w:val="20"/>
        </w:rPr>
        <w:t xml:space="preserve"> Application</w:t>
      </w:r>
    </w:p>
    <w:p w:rsidR="00BD2DE7" w:rsidRPr="002362E3" w:rsidRDefault="00BD2DE7" w:rsidP="00BD2DE7">
      <w:pPr>
        <w:pStyle w:val="NormalWeb"/>
        <w:jc w:val="both"/>
        <w:rPr>
          <w:rFonts w:ascii="Verdana" w:hAnsi="Verdana"/>
          <w:color w:val="000000"/>
          <w:sz w:val="20"/>
          <w:szCs w:val="20"/>
        </w:rPr>
      </w:pPr>
      <w:r>
        <w:t>This chapter supersedes only the duties of the parties under the common law, including fiduciary duties of an agent to a principal, to the extent inconsistent with this chapter. The common law continues to apply to the parties in all other respects. This chapter does not affect the duties of a licensee while engaging in the authorized or unauthorized practice of law as determined by the courts of this state. This chapter shall be construed broadly.</w:t>
      </w:r>
    </w:p>
    <w:p w:rsidR="00BD2DE7" w:rsidRDefault="00BD2DE7" w:rsidP="00BD2DE7">
      <w:pPr>
        <w:spacing w:line="200" w:lineRule="exact"/>
      </w:pPr>
    </w:p>
    <w:p w:rsidR="00BD2DE7" w:rsidRDefault="00BD2DE7" w:rsidP="00BD2DE7">
      <w:pPr>
        <w:pStyle w:val="BodyText3"/>
        <w:tabs>
          <w:tab w:val="clear" w:pos="598"/>
        </w:tabs>
        <w:jc w:val="both"/>
        <w:sectPr w:rsidR="00BD2DE7" w:rsidSect="001E06E0">
          <w:footerReference w:type="default" r:id="rId16"/>
          <w:pgSz w:w="12240" w:h="15840" w:code="1"/>
          <w:pgMar w:top="1008" w:right="1080" w:bottom="810" w:left="1080" w:header="0" w:footer="288" w:gutter="0"/>
          <w:paperSrc w:first="1" w:other="1"/>
          <w:pgNumType w:start="1"/>
          <w:cols w:space="720"/>
          <w:docGrid w:linePitch="272"/>
        </w:sectPr>
      </w:pPr>
    </w:p>
    <w:p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lastRenderedPageBreak/>
        <w:t>Form 17 Commercial</w:t>
      </w:r>
    </w:p>
    <w:p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t>Seller Disclosure Statement-Commercial</w:t>
      </w:r>
    </w:p>
    <w:p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t>Rev. 6/10</w:t>
      </w:r>
    </w:p>
    <w:p w:rsidR="00BD2DE7" w:rsidRPr="00AC5982" w:rsidRDefault="00BD2DE7" w:rsidP="00BD2DE7">
      <w:pPr>
        <w:pStyle w:val="NoSpacing"/>
        <w:suppressLineNumbers/>
        <w:rPr>
          <w:rFonts w:ascii="Calibri" w:hAnsi="Calibri" w:cs="Calibri"/>
          <w:sz w:val="16"/>
          <w:szCs w:val="16"/>
        </w:rPr>
      </w:pPr>
      <w:r w:rsidRPr="00AC5982">
        <w:rPr>
          <w:rFonts w:ascii="Calibri" w:hAnsi="Calibri" w:cs="Calibri"/>
          <w:sz w:val="16"/>
          <w:szCs w:val="16"/>
        </w:rPr>
        <w:t xml:space="preserve">Page 1 of 4 </w:t>
      </w:r>
    </w:p>
    <w:p w:rsidR="00BD2DE7" w:rsidRDefault="00BD2DE7" w:rsidP="00BD2DE7">
      <w:pPr>
        <w:pStyle w:val="NoSpacing"/>
        <w:suppressLineNumbers/>
        <w:jc w:val="center"/>
        <w:rPr>
          <w:rFonts w:ascii="Calibri" w:hAnsi="Calibri" w:cs="Calibri"/>
          <w:sz w:val="22"/>
          <w:szCs w:val="22"/>
        </w:rPr>
      </w:pPr>
    </w:p>
    <w:p w:rsidR="00BD2DE7" w:rsidRPr="00696CFC" w:rsidRDefault="00BD2DE7" w:rsidP="00BD2DE7">
      <w:pPr>
        <w:pStyle w:val="NoSpacing"/>
        <w:suppressLineNumbers/>
        <w:jc w:val="center"/>
        <w:rPr>
          <w:rFonts w:ascii="Calibri" w:hAnsi="Calibri" w:cs="Calibri"/>
          <w:sz w:val="22"/>
          <w:szCs w:val="22"/>
        </w:rPr>
      </w:pPr>
      <w:r w:rsidRPr="00696CFC">
        <w:rPr>
          <w:rFonts w:ascii="Calibri" w:hAnsi="Calibri" w:cs="Calibri"/>
          <w:sz w:val="22"/>
          <w:szCs w:val="22"/>
        </w:rPr>
        <w:lastRenderedPageBreak/>
        <w:t>WASHINGTON</w:t>
      </w:r>
    </w:p>
    <w:p w:rsidR="00BD2DE7" w:rsidRPr="00696CFC" w:rsidRDefault="00BD2DE7" w:rsidP="00BD2DE7">
      <w:pPr>
        <w:pStyle w:val="Heading1"/>
        <w:suppressLineNumbers/>
        <w:jc w:val="center"/>
      </w:pPr>
      <w:r w:rsidRPr="00AC5982">
        <w:rPr>
          <w:rFonts w:ascii="Calibri" w:hAnsi="Calibri" w:cs="Calibri"/>
          <w:b/>
          <w:sz w:val="22"/>
          <w:szCs w:val="22"/>
        </w:rPr>
        <w:t>SELLER DISCLOSURE STATEMENT†</w:t>
      </w:r>
      <w:r w:rsidRPr="00696CFC">
        <w:br/>
      </w:r>
      <w:r w:rsidRPr="00AC5982">
        <w:rPr>
          <w:rFonts w:ascii="Calibri" w:hAnsi="Calibri" w:cs="Calibri"/>
          <w:b/>
          <w:sz w:val="22"/>
          <w:szCs w:val="22"/>
        </w:rPr>
        <w:t>COMMERCIAL PROPERTY</w:t>
      </w:r>
    </w:p>
    <w:p w:rsidR="00BD2DE7" w:rsidRDefault="00BD2DE7" w:rsidP="00BD2DE7">
      <w:pPr>
        <w:pStyle w:val="NoSpacing"/>
        <w:suppressLineNumbers/>
        <w:jc w:val="right"/>
        <w:rPr>
          <w:rFonts w:ascii="Calibri" w:hAnsi="Calibri" w:cs="Calibri"/>
          <w:sz w:val="16"/>
          <w:szCs w:val="16"/>
        </w:rPr>
      </w:pPr>
    </w:p>
    <w:p w:rsidR="00BD2DE7" w:rsidRPr="00696CFC" w:rsidRDefault="00BD2DE7" w:rsidP="00BD2DE7">
      <w:pPr>
        <w:pStyle w:val="NoSpacing"/>
        <w:suppressLineNumbers/>
        <w:jc w:val="right"/>
        <w:rPr>
          <w:rFonts w:ascii="Calibri" w:hAnsi="Calibri" w:cs="Calibri"/>
          <w:sz w:val="16"/>
          <w:szCs w:val="16"/>
        </w:rPr>
      </w:pPr>
      <w:r w:rsidRPr="00696CFC">
        <w:rPr>
          <w:rFonts w:ascii="Calibri" w:hAnsi="Calibri" w:cs="Calibri"/>
          <w:sz w:val="16"/>
          <w:szCs w:val="16"/>
        </w:rPr>
        <w:lastRenderedPageBreak/>
        <w:t>©Copyright 2010</w:t>
      </w:r>
    </w:p>
    <w:p w:rsidR="00BD2DE7" w:rsidRPr="00696CFC" w:rsidRDefault="00BD2DE7" w:rsidP="00BD2DE7">
      <w:pPr>
        <w:pStyle w:val="NoSpacing"/>
        <w:suppressLineNumbers/>
        <w:jc w:val="right"/>
        <w:rPr>
          <w:rFonts w:ascii="Calibri" w:hAnsi="Calibri" w:cs="Calibri"/>
          <w:sz w:val="16"/>
          <w:szCs w:val="16"/>
        </w:rPr>
      </w:pPr>
      <w:r w:rsidRPr="00696CFC">
        <w:rPr>
          <w:rFonts w:ascii="Calibri" w:hAnsi="Calibri" w:cs="Calibri"/>
          <w:sz w:val="16"/>
          <w:szCs w:val="16"/>
        </w:rPr>
        <w:t>Northwest Multiple Listing Service</w:t>
      </w:r>
    </w:p>
    <w:p w:rsidR="00BD2DE7" w:rsidRPr="00AC5982" w:rsidRDefault="00BD2DE7" w:rsidP="00BD2DE7">
      <w:pPr>
        <w:pStyle w:val="NoSpacing"/>
        <w:suppressLineNumbers/>
        <w:jc w:val="right"/>
        <w:rPr>
          <w:rFonts w:ascii="Calibri" w:hAnsi="Calibri" w:cs="Calibri"/>
          <w:sz w:val="16"/>
          <w:szCs w:val="16"/>
        </w:rPr>
        <w:sectPr w:rsidR="00BD2DE7" w:rsidRPr="00AC5982" w:rsidSect="001E06E0">
          <w:headerReference w:type="default" r:id="rId17"/>
          <w:footerReference w:type="default" r:id="rId18"/>
          <w:pgSz w:w="12240" w:h="15840" w:code="1"/>
          <w:pgMar w:top="450" w:right="580" w:bottom="994" w:left="1210" w:header="180" w:footer="432" w:gutter="0"/>
          <w:lnNumType w:countBy="1" w:restart="continuous"/>
          <w:cols w:num="3" w:space="20"/>
          <w:docGrid w:linePitch="360"/>
        </w:sectPr>
      </w:pPr>
      <w:r w:rsidRPr="00696CFC">
        <w:rPr>
          <w:rFonts w:ascii="Calibri" w:hAnsi="Calibri" w:cs="Calibri"/>
          <w:sz w:val="16"/>
          <w:szCs w:val="16"/>
        </w:rPr>
        <w:t>ALL RIGHTS RESERVED</w:t>
      </w:r>
    </w:p>
    <w:p w:rsidR="00BD2DE7" w:rsidRPr="002775D5" w:rsidRDefault="00BD2DE7" w:rsidP="00BD2DE7">
      <w:pPr>
        <w:tabs>
          <w:tab w:val="left" w:pos="360"/>
        </w:tabs>
        <w:spacing w:before="240" w:after="200"/>
        <w:jc w:val="both"/>
        <w:rPr>
          <w:sz w:val="21"/>
          <w:szCs w:val="21"/>
        </w:rPr>
      </w:pPr>
      <w:r w:rsidRPr="002775D5">
        <w:rPr>
          <w:sz w:val="21"/>
          <w:szCs w:val="21"/>
        </w:rPr>
        <w:lastRenderedPageBreak/>
        <w:t xml:space="preserve">SELLER: </w:t>
      </w:r>
      <w:r w:rsidRPr="002775D5">
        <w:rPr>
          <w:sz w:val="21"/>
          <w:szCs w:val="21"/>
          <w:u w:val="single"/>
        </w:rPr>
        <w:fldChar w:fldCharType="begin">
          <w:ffData>
            <w:name w:val="Text1"/>
            <w:enabled/>
            <w:calcOnExit w:val="0"/>
            <w:textInput/>
          </w:ffData>
        </w:fldChar>
      </w:r>
      <w:bookmarkStart w:id="24" w:name="Text1"/>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bookmarkEnd w:id="24"/>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t>†</w:t>
      </w:r>
      <w:r w:rsidRPr="002775D5">
        <w:rPr>
          <w:sz w:val="21"/>
          <w:szCs w:val="21"/>
        </w:rPr>
        <w:tab/>
        <w:t xml:space="preserve">To be used in transfers of commercial real estate as defined in RCW 60.42.005. See RCW Chapter 64.06 for further explanations. </w:t>
      </w:r>
    </w:p>
    <w:p w:rsidR="00BD2DE7" w:rsidRPr="002775D5" w:rsidRDefault="00BD2DE7" w:rsidP="00BD2DE7">
      <w:pPr>
        <w:spacing w:after="200" w:line="206" w:lineRule="auto"/>
        <w:jc w:val="both"/>
        <w:rPr>
          <w:b/>
        </w:rPr>
      </w:pPr>
      <w:r w:rsidRPr="002775D5">
        <w:rPr>
          <w:b/>
        </w:rPr>
        <w:t>INSTRUCTIONS TO THE SELLER</w:t>
      </w:r>
      <w:r w:rsidRPr="002775D5">
        <w:rPr>
          <w:b/>
        </w:rPr>
        <w:tab/>
      </w:r>
      <w:r w:rsidRPr="002775D5">
        <w:rPr>
          <w:b/>
        </w:rPr>
        <w:br/>
      </w:r>
      <w:r w:rsidRPr="002775D5">
        <w:t xml:space="preserve">Please complete the following form. Do not leave any spaces blank. If the question clearly does not apply to the property write "NA." If the answer is "yes" to any asterisked (*) item(s), please explain on attached sheets. Please refer to the line number(s) of the question(s) when you provide your explanation(s). For your protection you must date and initial each page of this disclosure statement and each attachment. Delivery of the disclosure statement must occur not later than five (5) business days, unless otherwise agreed, after mutual acceptance of a written purchase and sale agreement between Buyer and Seller. </w:t>
      </w:r>
    </w:p>
    <w:p w:rsidR="00BD2DE7" w:rsidRPr="002775D5" w:rsidRDefault="00BD2DE7" w:rsidP="00BD2DE7">
      <w:pPr>
        <w:tabs>
          <w:tab w:val="left" w:pos="360"/>
          <w:tab w:val="left" w:pos="720"/>
          <w:tab w:val="left" w:pos="4500"/>
          <w:tab w:val="left" w:pos="8460"/>
          <w:tab w:val="left" w:pos="9540"/>
          <w:tab w:val="left" w:pos="10080"/>
        </w:tabs>
        <w:spacing w:after="200" w:line="206" w:lineRule="auto"/>
        <w:jc w:val="both"/>
        <w:rPr>
          <w:spacing w:val="-14"/>
          <w:w w:val="110"/>
          <w:kern w:val="18"/>
          <w:sz w:val="22"/>
          <w:szCs w:val="22"/>
        </w:rPr>
      </w:pPr>
      <w:r w:rsidRPr="002775D5">
        <w:rPr>
          <w:b/>
          <w:sz w:val="21"/>
          <w:szCs w:val="21"/>
        </w:rPr>
        <w:t>NOTICE TO THE BUYER</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br/>
      </w:r>
      <w:r w:rsidRPr="002775D5">
        <w:rPr>
          <w:spacing w:val="-24"/>
          <w:sz w:val="22"/>
          <w:szCs w:val="22"/>
        </w:rPr>
        <w:t xml:space="preserve">THE </w:t>
      </w:r>
      <w:r w:rsidRPr="002775D5">
        <w:rPr>
          <w:spacing w:val="-24"/>
          <w:w w:val="110"/>
          <w:kern w:val="18"/>
          <w:sz w:val="22"/>
          <w:szCs w:val="22"/>
        </w:rPr>
        <w:t xml:space="preserve">FOLLOWING DISCLOSURES ARE MADE BY SELLER ABOUT THE CONDITION OF THE PROPERTY LOCATED </w:t>
      </w:r>
      <w:r w:rsidRPr="002775D5">
        <w:rPr>
          <w:spacing w:val="-24"/>
          <w:w w:val="110"/>
          <w:kern w:val="18"/>
          <w:sz w:val="22"/>
          <w:szCs w:val="22"/>
        </w:rPr>
        <w:br/>
        <w:t>AT</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rPr>
        <w:t xml:space="preserve"> CITY,</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rPr>
        <w:t xml:space="preserve"> COUNTY </w:t>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proofErr w:type="gramStart"/>
      <w:r w:rsidRPr="002775D5">
        <w:rPr>
          <w:spacing w:val="-24"/>
          <w:w w:val="110"/>
          <w:kern w:val="18"/>
          <w:sz w:val="22"/>
          <w:szCs w:val="22"/>
        </w:rPr>
        <w:t>,(</w:t>
      </w:r>
      <w:proofErr w:type="gramEnd"/>
      <w:r w:rsidRPr="002775D5">
        <w:rPr>
          <w:spacing w:val="-24"/>
          <w:w w:val="110"/>
          <w:kern w:val="18"/>
          <w:sz w:val="22"/>
          <w:szCs w:val="22"/>
        </w:rPr>
        <w:t xml:space="preserve">"THE PROPERTY") </w:t>
      </w:r>
      <w:r w:rsidRPr="002775D5">
        <w:rPr>
          <w:spacing w:val="-14"/>
          <w:w w:val="110"/>
          <w:kern w:val="18"/>
          <w:sz w:val="22"/>
          <w:szCs w:val="22"/>
        </w:rPr>
        <w:t>OR AS LEGALLY DESCRIBED ON THE ATTACHED EXHIBIT A. SELLER MAKES THE FOLLOWING DISCLOSURES OF EXISTING MATERIAL FACTS OR MATERIAL DEFECTS TO BUYER BASED ON SELLER'S ACTUAL  KNOWLEDGE OF THE PROPERTY AT THE TIME SELLER COMPLETES THIS DISCLOSURE STATEMENT. UNLESS YOU AND SELLER OTHERWISE AGREE IN WRITING, YOU HAVE THREE (3) BUSINESS DAYS FROM THE DAY SELLER OR SELLER'S AGENT DELIVERS THIS DISCLOSURE STATEMENT TO YOU TO RESCIND THE  AGREEMENT BY DELIVERING A SEPARATELY SIGNED WRITTEN STATEMENT OF RESCISSION TO SELLER OR SELLER'S AGENT. IF THE SELLER DOES NOT GIVE YOU A COMPLETED DISCLOSURE STATEMENT, THEN YOU MAY WAIVE THE RIGHT TO RESCIND PRIOR TO OR AFTER THE TIME YOU ENTER INTO A PURCHASE AND SALE AGREEMENT.</w:t>
      </w:r>
      <w:r w:rsidRPr="002775D5">
        <w:rPr>
          <w:spacing w:val="-14"/>
          <w:w w:val="110"/>
          <w:kern w:val="18"/>
          <w:sz w:val="22"/>
          <w:szCs w:val="22"/>
        </w:rPr>
        <w:tab/>
      </w:r>
      <w:r w:rsidRPr="002775D5">
        <w:rPr>
          <w:spacing w:val="-14"/>
          <w:kern w:val="18"/>
          <w:sz w:val="22"/>
          <w:szCs w:val="22"/>
        </w:rPr>
        <w:br/>
      </w:r>
      <w:r w:rsidRPr="002775D5">
        <w:rPr>
          <w:spacing w:val="-14"/>
          <w:kern w:val="18"/>
          <w:sz w:val="22"/>
          <w:szCs w:val="22"/>
        </w:rPr>
        <w:tab/>
      </w:r>
      <w:r w:rsidRPr="002775D5">
        <w:rPr>
          <w:spacing w:val="-14"/>
          <w:w w:val="110"/>
          <w:kern w:val="18"/>
          <w:sz w:val="22"/>
          <w:szCs w:val="22"/>
        </w:rPr>
        <w:t xml:space="preserve">THE FOLLOWING ARE DISCLOSURES MADE BY SELLER AND ARE NOT THE REPRESENTATIONS OF ANY REAL ESTATE LICENSEE OR OTHER PARTY. THIS INFORMATION IS FOR DISCLOSURE ONLY AND IS NOT INTENDED TO BE A PART OF ANY WRITTEN AGREEMENT BETWEEN BUYER AND SELLER. </w:t>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br/>
      </w:r>
      <w:r w:rsidRPr="002775D5">
        <w:rPr>
          <w:spacing w:val="-14"/>
          <w:w w:val="110"/>
          <w:kern w:val="18"/>
          <w:sz w:val="22"/>
          <w:szCs w:val="22"/>
        </w:rPr>
        <w:tab/>
        <w:t xml:space="preserve"> FOR A MORE COMPREHENSIVE EXAMINATION OF THE SPECIFIC CONDITION OF THIS  PROPERTY YOU ARE ADVISED TO OBTAIN AND PAY FOR THE SERVICES OF QUALIFIED EXPERTS TO INSPECT THE PROPERTY, WHICH MAY INCLUDE, WITHOUT LIMITATION, ARCHITECTS,  ENGINEERS, LAND SURVEYORS, PLUMBERS, ELECTRICIANS, ROOFERS, BUILDING INSPECTORS,  ON-SITE WASTEWATER TREATMENT INSPECTORS, OR STRUCTURAL PEST INSPECTORS. THE PROSPECTIVE BUYER AND SELLER MAY WISH TO OBTAIN PROFESSIONAL ADVICE OR INSPECTIONS OF THE PROPERTY OR TO PROVIDE APPROPRIATE PROVISIONS IN A </w:t>
      </w:r>
      <w:proofErr w:type="gramStart"/>
      <w:r w:rsidRPr="002775D5">
        <w:rPr>
          <w:spacing w:val="-14"/>
          <w:w w:val="110"/>
          <w:kern w:val="18"/>
          <w:sz w:val="22"/>
          <w:szCs w:val="22"/>
        </w:rPr>
        <w:t>CONTRACT  BETWEEN</w:t>
      </w:r>
      <w:proofErr w:type="gramEnd"/>
      <w:r w:rsidRPr="002775D5">
        <w:rPr>
          <w:spacing w:val="-14"/>
          <w:w w:val="110"/>
          <w:kern w:val="18"/>
          <w:sz w:val="22"/>
          <w:szCs w:val="22"/>
        </w:rPr>
        <w:t xml:space="preserve"> THEM WITH RESPECT TO ANY ADVICE, INSPECTION, DEFECTS OR WARRANTIES.</w:t>
      </w:r>
    </w:p>
    <w:p w:rsidR="00BD2DE7" w:rsidRPr="002775D5" w:rsidRDefault="00BD2DE7" w:rsidP="00BD2DE7">
      <w:pPr>
        <w:tabs>
          <w:tab w:val="left" w:pos="360"/>
          <w:tab w:val="left" w:pos="720"/>
          <w:tab w:val="left" w:pos="4500"/>
          <w:tab w:val="left" w:pos="8820"/>
          <w:tab w:val="left" w:pos="9540"/>
          <w:tab w:val="left" w:pos="10080"/>
        </w:tabs>
        <w:spacing w:after="200"/>
        <w:jc w:val="both"/>
        <w:rPr>
          <w:sz w:val="21"/>
          <w:szCs w:val="21"/>
        </w:rPr>
      </w:pPr>
      <w:r w:rsidRPr="002775D5">
        <w:rPr>
          <w:sz w:val="21"/>
          <w:szCs w:val="21"/>
        </w:rPr>
        <w:t xml:space="preserve">Seller </w:t>
      </w:r>
      <w:r w:rsidRPr="002775D5">
        <w:rPr>
          <w:sz w:val="21"/>
          <w:szCs w:val="21"/>
        </w:rPr>
        <w:fldChar w:fldCharType="begin">
          <w:ffData>
            <w:name w:val="Check1"/>
            <w:enabled/>
            <w:calcOnExit w:val="0"/>
            <w:checkBox>
              <w:sizeAuto/>
              <w:default w:val="0"/>
            </w:checkBox>
          </w:ffData>
        </w:fldChar>
      </w:r>
      <w:bookmarkStart w:id="25" w:name="Check1"/>
      <w:r w:rsidRPr="002775D5">
        <w:rPr>
          <w:sz w:val="21"/>
          <w:szCs w:val="21"/>
        </w:rPr>
        <w:instrText xml:space="preserve"> FORMCHECKBOX </w:instrText>
      </w:r>
      <w:r w:rsidR="006B4A36">
        <w:rPr>
          <w:sz w:val="21"/>
          <w:szCs w:val="21"/>
        </w:rPr>
      </w:r>
      <w:r w:rsidR="006B4A36">
        <w:rPr>
          <w:sz w:val="21"/>
          <w:szCs w:val="21"/>
        </w:rPr>
        <w:fldChar w:fldCharType="separate"/>
      </w:r>
      <w:r w:rsidRPr="002775D5">
        <w:rPr>
          <w:sz w:val="21"/>
          <w:szCs w:val="21"/>
        </w:rPr>
        <w:fldChar w:fldCharType="end"/>
      </w:r>
      <w:bookmarkEnd w:id="25"/>
      <w:r w:rsidRPr="002775D5">
        <w:rPr>
          <w:sz w:val="21"/>
          <w:szCs w:val="21"/>
        </w:rPr>
        <w:t xml:space="preserve"> is / </w:t>
      </w:r>
      <w:r w:rsidRPr="002775D5">
        <w:rPr>
          <w:sz w:val="21"/>
          <w:szCs w:val="21"/>
        </w:rPr>
        <w:fldChar w:fldCharType="begin">
          <w:ffData>
            <w:name w:val="Check1"/>
            <w:enabled/>
            <w:calcOnExit w:val="0"/>
            <w:checkBox>
              <w:sizeAuto/>
              <w:default w:val="0"/>
            </w:checkBox>
          </w:ffData>
        </w:fldChar>
      </w:r>
      <w:r w:rsidRPr="002775D5">
        <w:rPr>
          <w:sz w:val="21"/>
          <w:szCs w:val="21"/>
        </w:rPr>
        <w:instrText xml:space="preserve"> FORMCHECKBOX </w:instrText>
      </w:r>
      <w:r w:rsidR="006B4A36">
        <w:rPr>
          <w:sz w:val="21"/>
          <w:szCs w:val="21"/>
        </w:rPr>
      </w:r>
      <w:r w:rsidR="006B4A36">
        <w:rPr>
          <w:sz w:val="21"/>
          <w:szCs w:val="21"/>
        </w:rPr>
        <w:fldChar w:fldCharType="separate"/>
      </w:r>
      <w:r w:rsidRPr="002775D5">
        <w:rPr>
          <w:sz w:val="21"/>
          <w:szCs w:val="21"/>
        </w:rPr>
        <w:fldChar w:fldCharType="end"/>
      </w:r>
      <w:r w:rsidRPr="002775D5">
        <w:rPr>
          <w:sz w:val="21"/>
          <w:szCs w:val="21"/>
        </w:rPr>
        <w:t xml:space="preserve"> is not occupying the property.</w:t>
      </w:r>
    </w:p>
    <w:p w:rsidR="00BD2DE7" w:rsidRPr="002775D5" w:rsidRDefault="00BD2DE7" w:rsidP="00BD2DE7">
      <w:pPr>
        <w:tabs>
          <w:tab w:val="left" w:pos="360"/>
          <w:tab w:val="left" w:pos="720"/>
          <w:tab w:val="left" w:pos="4500"/>
          <w:tab w:val="left" w:pos="8280"/>
          <w:tab w:val="left" w:pos="9000"/>
          <w:tab w:val="left" w:pos="9630"/>
        </w:tabs>
        <w:spacing w:after="200" w:line="206" w:lineRule="auto"/>
        <w:jc w:val="both"/>
        <w:rPr>
          <w:sz w:val="16"/>
          <w:szCs w:val="21"/>
        </w:rPr>
        <w:sectPr w:rsidR="00BD2DE7" w:rsidRPr="002775D5" w:rsidSect="001E06E0">
          <w:type w:val="continuous"/>
          <w:pgSz w:w="12240" w:h="15840" w:code="1"/>
          <w:pgMar w:top="450" w:right="580" w:bottom="994" w:left="1210" w:header="180" w:footer="432" w:gutter="0"/>
          <w:lnNumType w:countBy="1" w:restart="continuous"/>
          <w:cols w:space="720"/>
          <w:docGrid w:linePitch="360"/>
        </w:sectPr>
      </w:pPr>
      <w:r w:rsidRPr="002775D5">
        <w:rPr>
          <w:b/>
          <w:sz w:val="21"/>
          <w:szCs w:val="21"/>
        </w:rPr>
        <w:t>1.</w:t>
      </w:r>
      <w:r w:rsidRPr="002775D5">
        <w:rPr>
          <w:b/>
          <w:sz w:val="21"/>
          <w:szCs w:val="21"/>
        </w:rPr>
        <w:tab/>
        <w:t>SELLER'S DISCLOSURES</w:t>
      </w:r>
      <w:r w:rsidRPr="002775D5">
        <w:rPr>
          <w:sz w:val="21"/>
          <w:szCs w:val="21"/>
        </w:rPr>
        <w:t>:</w:t>
      </w:r>
      <w:r w:rsidRPr="002775D5">
        <w:rPr>
          <w:sz w:val="21"/>
          <w:szCs w:val="21"/>
        </w:rPr>
        <w:tab/>
      </w:r>
      <w:r w:rsidRPr="002775D5">
        <w:rPr>
          <w:w w:val="110"/>
          <w:sz w:val="21"/>
          <w:szCs w:val="21"/>
        </w:rPr>
        <w:br/>
      </w:r>
      <w:r w:rsidRPr="002775D5">
        <w:rPr>
          <w:sz w:val="21"/>
          <w:szCs w:val="21"/>
        </w:rPr>
        <w:t>* If you answer "Yes" to a question with an asterisk (*), please explain your answer and attach documents, if available and</w:t>
      </w:r>
      <w:r w:rsidRPr="002775D5">
        <w:rPr>
          <w:sz w:val="21"/>
          <w:szCs w:val="21"/>
        </w:rPr>
        <w:br/>
        <w:t xml:space="preserve"> not otherwise publicly recorded. If necessary, use an attached sheet.</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 xml:space="preserve">YES </w:t>
      </w:r>
      <w:r w:rsidRPr="002775D5">
        <w:rPr>
          <w:sz w:val="21"/>
          <w:szCs w:val="21"/>
        </w:rPr>
        <w:tab/>
        <w:t>NO</w:t>
      </w:r>
      <w:r w:rsidRPr="002775D5">
        <w:rPr>
          <w:sz w:val="21"/>
          <w:szCs w:val="21"/>
        </w:rPr>
        <w:tab/>
        <w:t>DON'T</w:t>
      </w:r>
      <w:r w:rsidRPr="002775D5">
        <w:rPr>
          <w:sz w:val="21"/>
          <w:szCs w:val="21"/>
        </w:rPr>
        <w:br/>
      </w:r>
      <w:r w:rsidRPr="002775D5">
        <w:rPr>
          <w:b/>
          <w:sz w:val="21"/>
          <w:szCs w:val="21"/>
        </w:rPr>
        <w:t>1. TITLE</w:t>
      </w:r>
      <w:r w:rsidRPr="002775D5">
        <w:rPr>
          <w:sz w:val="21"/>
          <w:szCs w:val="21"/>
        </w:rPr>
        <w:t xml:space="preserve"> </w:t>
      </w:r>
      <w:r w:rsidRPr="002775D5">
        <w:rPr>
          <w:sz w:val="21"/>
          <w:szCs w:val="21"/>
        </w:rPr>
        <w:tab/>
      </w:r>
      <w:r w:rsidRPr="002775D5">
        <w:rPr>
          <w:sz w:val="21"/>
          <w:szCs w:val="21"/>
        </w:rPr>
        <w:tab/>
      </w:r>
      <w:r w:rsidRPr="002775D5">
        <w:rPr>
          <w:sz w:val="21"/>
          <w:szCs w:val="21"/>
        </w:rPr>
        <w:tab/>
      </w:r>
      <w:r w:rsidRPr="002775D5">
        <w:rPr>
          <w:sz w:val="21"/>
          <w:szCs w:val="21"/>
        </w:rPr>
        <w:tab/>
        <w:t>KNOW</w:t>
      </w:r>
      <w:r w:rsidRPr="002775D5">
        <w:rPr>
          <w:sz w:val="21"/>
          <w:szCs w:val="21"/>
        </w:rPr>
        <w:br/>
      </w:r>
      <w:r w:rsidRPr="002775D5">
        <w:rPr>
          <w:sz w:val="21"/>
          <w:szCs w:val="21"/>
        </w:rPr>
        <w:tab/>
        <w:t>A.</w:t>
      </w:r>
      <w:r w:rsidRPr="002775D5">
        <w:rPr>
          <w:sz w:val="21"/>
          <w:szCs w:val="21"/>
        </w:rPr>
        <w:tab/>
        <w:t>Do you have legal authority to sell the property? If no, please explain.</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bookmarkStart w:id="26" w:name="Check2"/>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bookmarkEnd w:id="26"/>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*B. </w:t>
      </w:r>
      <w:r w:rsidRPr="002775D5">
        <w:rPr>
          <w:sz w:val="21"/>
          <w:szCs w:val="21"/>
        </w:rPr>
        <w:tab/>
        <w:t>Is title to the properly subject to any of the following?</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t xml:space="preserve">   </w:t>
      </w:r>
      <w:r w:rsidRPr="002775D5">
        <w:rPr>
          <w:sz w:val="21"/>
          <w:szCs w:val="21"/>
        </w:rPr>
        <w:br/>
      </w:r>
      <w:r w:rsidRPr="002775D5">
        <w:rPr>
          <w:sz w:val="21"/>
          <w:szCs w:val="21"/>
        </w:rPr>
        <w:tab/>
      </w:r>
      <w:r w:rsidRPr="002775D5">
        <w:rPr>
          <w:sz w:val="21"/>
          <w:szCs w:val="21"/>
        </w:rPr>
        <w:tab/>
      </w:r>
      <w:proofErr w:type="gramStart"/>
      <w:r w:rsidRPr="002775D5">
        <w:rPr>
          <w:sz w:val="21"/>
          <w:szCs w:val="21"/>
        </w:rPr>
        <w:t>(I)  First right of refusal</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(2) Option</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(3) Lease or rental agreement</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(4) Life estate</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*C.</w:t>
      </w:r>
      <w:proofErr w:type="gramEnd"/>
      <w:r w:rsidRPr="002775D5">
        <w:rPr>
          <w:sz w:val="21"/>
          <w:szCs w:val="21"/>
        </w:rPr>
        <w:tab/>
        <w:t>Are there any encroachments, boundary agreements, or boundary disputes?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*D.</w:t>
      </w:r>
      <w:r w:rsidRPr="002775D5">
        <w:rPr>
          <w:sz w:val="21"/>
          <w:szCs w:val="21"/>
        </w:rPr>
        <w:tab/>
        <w:t>Is there any leased parking?</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*E.</w:t>
      </w:r>
      <w:r w:rsidRPr="002775D5">
        <w:rPr>
          <w:sz w:val="21"/>
          <w:szCs w:val="21"/>
        </w:rPr>
        <w:tab/>
        <w:t>Is there a private road or easement agreement for access to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 xml:space="preserve"> </w:t>
      </w:r>
      <w:r w:rsidRPr="002775D5">
        <w:rPr>
          <w:sz w:val="21"/>
          <w:szCs w:val="21"/>
        </w:rPr>
        <w:tab/>
      </w:r>
      <w:r w:rsidRPr="002775D5">
        <w:rPr>
          <w:sz w:val="21"/>
          <w:szCs w:val="21"/>
        </w:rPr>
        <w:br/>
      </w:r>
      <w:r w:rsidRPr="002775D5">
        <w:rPr>
          <w:sz w:val="21"/>
          <w:szCs w:val="21"/>
        </w:rPr>
        <w:tab/>
        <w:t>*F.</w:t>
      </w:r>
      <w:r w:rsidRPr="002775D5">
        <w:rPr>
          <w:sz w:val="21"/>
          <w:szCs w:val="21"/>
        </w:rPr>
        <w:tab/>
        <w:t>Are there any rights-of-way, easements, shared use agreements or access limitations?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*G.</w:t>
      </w:r>
      <w:r w:rsidRPr="002775D5">
        <w:rPr>
          <w:sz w:val="21"/>
          <w:szCs w:val="21"/>
        </w:rPr>
        <w:tab/>
        <w:t>Are there any written agreements for joint maintenance of an easement or right-of-way?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*H. Are there any zoning violations or nonconforming uses?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*I.</w:t>
      </w:r>
      <w:r w:rsidRPr="002775D5">
        <w:rPr>
          <w:sz w:val="21"/>
          <w:szCs w:val="21"/>
        </w:rPr>
        <w:tab/>
        <w:t>Is there a survey for the property?</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*J.</w:t>
      </w:r>
      <w:r w:rsidRPr="002775D5">
        <w:rPr>
          <w:sz w:val="21"/>
          <w:szCs w:val="21"/>
        </w:rPr>
        <w:tab/>
        <w:t>Are there any legal actions pending or threatened that affect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*K. Is the property in compliance with the Americans with Disabilities Act?</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p>
    <w:p w:rsidR="00BD2DE7" w:rsidRPr="002775D5" w:rsidRDefault="00BD2DE7" w:rsidP="00BD2DE7">
      <w:pPr>
        <w:tabs>
          <w:tab w:val="left" w:pos="0"/>
          <w:tab w:val="left" w:pos="360"/>
          <w:tab w:val="left" w:pos="720"/>
          <w:tab w:val="left" w:pos="4500"/>
          <w:tab w:val="left" w:pos="8280"/>
          <w:tab w:val="left" w:pos="8370"/>
          <w:tab w:val="left" w:pos="9090"/>
          <w:tab w:val="left" w:pos="9810"/>
        </w:tabs>
        <w:spacing w:line="209" w:lineRule="auto"/>
        <w:ind w:right="-14"/>
        <w:rPr>
          <w:w w:val="110"/>
          <w:kern w:val="18"/>
          <w:sz w:val="21"/>
          <w:szCs w:val="21"/>
        </w:rPr>
      </w:pPr>
      <w:r w:rsidRPr="002775D5">
        <w:rPr>
          <w:sz w:val="21"/>
          <w:szCs w:val="21"/>
        </w:rPr>
        <w:lastRenderedPageBreak/>
        <w:tab/>
      </w:r>
      <w:r w:rsidRPr="002775D5">
        <w:rPr>
          <w:sz w:val="21"/>
          <w:szCs w:val="21"/>
        </w:rPr>
        <w:tab/>
      </w:r>
      <w:r w:rsidRPr="002775D5">
        <w:rPr>
          <w:sz w:val="21"/>
          <w:szCs w:val="21"/>
        </w:rPr>
        <w:tab/>
        <w:t xml:space="preserve">                                                                       YES </w:t>
      </w:r>
      <w:r w:rsidRPr="002775D5">
        <w:rPr>
          <w:sz w:val="21"/>
          <w:szCs w:val="21"/>
        </w:rPr>
        <w:tab/>
        <w:t>NO      DON'T</w:t>
      </w:r>
      <w:r w:rsidRPr="002775D5">
        <w:rPr>
          <w:sz w:val="21"/>
          <w:szCs w:val="21"/>
        </w:rPr>
        <w:br/>
        <w:t xml:space="preserve">2. </w:t>
      </w:r>
      <w:r w:rsidRPr="002775D5">
        <w:rPr>
          <w:sz w:val="21"/>
          <w:szCs w:val="21"/>
        </w:rPr>
        <w:tab/>
        <w:t>WATER</w:t>
      </w:r>
      <w:r w:rsidRPr="002775D5">
        <w:rPr>
          <w:w w:val="110"/>
          <w:kern w:val="18"/>
          <w:sz w:val="21"/>
          <w:szCs w:val="21"/>
        </w:rPr>
        <w:tab/>
      </w:r>
      <w:r w:rsidRPr="002775D5">
        <w:rPr>
          <w:w w:val="110"/>
          <w:kern w:val="18"/>
          <w:sz w:val="21"/>
          <w:szCs w:val="21"/>
        </w:rPr>
        <w:tab/>
      </w:r>
      <w:r w:rsidRPr="002775D5">
        <w:rPr>
          <w:w w:val="110"/>
          <w:kern w:val="18"/>
          <w:sz w:val="21"/>
          <w:szCs w:val="21"/>
        </w:rPr>
        <w:tab/>
      </w:r>
      <w:r w:rsidRPr="002775D5">
        <w:rPr>
          <w:w w:val="110"/>
          <w:kern w:val="18"/>
          <w:sz w:val="21"/>
          <w:szCs w:val="21"/>
        </w:rPr>
        <w:tab/>
        <w:t xml:space="preserve">           KNOW</w:t>
      </w:r>
      <w:r w:rsidRPr="002775D5">
        <w:rPr>
          <w:w w:val="110"/>
          <w:kern w:val="18"/>
          <w:sz w:val="21"/>
          <w:szCs w:val="21"/>
        </w:rPr>
        <w:br/>
      </w:r>
      <w:r w:rsidRPr="002775D5">
        <w:rPr>
          <w:sz w:val="21"/>
          <w:szCs w:val="21"/>
        </w:rPr>
        <w:tab/>
        <w:t>*</w:t>
      </w:r>
      <w:r w:rsidRPr="002775D5">
        <w:rPr>
          <w:spacing w:val="-6"/>
          <w:sz w:val="21"/>
          <w:szCs w:val="21"/>
        </w:rPr>
        <w:t>Are there any water rights for the property, such as a water right permit, certificate, or claim?</w:t>
      </w:r>
      <w:r w:rsidRPr="002775D5">
        <w:rPr>
          <w:spacing w:val="-6"/>
          <w:sz w:val="21"/>
          <w:szCs w:val="21"/>
        </w:rPr>
        <w:tab/>
      </w:r>
      <w:r w:rsidRPr="002775D5">
        <w:rPr>
          <w:spacing w:val="-6"/>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p>
    <w:p w:rsidR="00BD2DE7" w:rsidRPr="002775D5" w:rsidRDefault="00BD2DE7" w:rsidP="00BD2DE7">
      <w:pPr>
        <w:tabs>
          <w:tab w:val="left" w:pos="0"/>
          <w:tab w:val="left" w:pos="360"/>
          <w:tab w:val="left" w:pos="720"/>
          <w:tab w:val="left" w:pos="4500"/>
          <w:tab w:val="left" w:pos="8280"/>
          <w:tab w:val="left" w:pos="8370"/>
          <w:tab w:val="left" w:pos="9090"/>
          <w:tab w:val="left" w:pos="9450"/>
          <w:tab w:val="left" w:pos="9900"/>
        </w:tabs>
        <w:spacing w:before="600" w:after="240" w:line="209" w:lineRule="auto"/>
        <w:ind w:right="-11"/>
        <w:jc w:val="both"/>
        <w:rPr>
          <w:w w:val="110"/>
          <w:kern w:val="18"/>
          <w:sz w:val="21"/>
          <w:szCs w:val="21"/>
        </w:rPr>
      </w:pPr>
      <w:r w:rsidRPr="002775D5">
        <w:rPr>
          <w:sz w:val="21"/>
          <w:szCs w:val="21"/>
        </w:rPr>
        <w:t xml:space="preserve">3. </w:t>
      </w:r>
      <w:r w:rsidRPr="002775D5">
        <w:rPr>
          <w:sz w:val="21"/>
          <w:szCs w:val="21"/>
        </w:rPr>
        <w:tab/>
        <w:t xml:space="preserve">SEWER/ON-SITE SEWAGE SYSTEM </w:t>
      </w:r>
      <w:r w:rsidRPr="002775D5">
        <w:rPr>
          <w:sz w:val="21"/>
          <w:szCs w:val="21"/>
        </w:rPr>
        <w:tab/>
      </w:r>
      <w:r w:rsidRPr="002775D5">
        <w:rPr>
          <w:w w:val="110"/>
          <w:kern w:val="18"/>
          <w:sz w:val="21"/>
          <w:szCs w:val="21"/>
        </w:rPr>
        <w:br/>
      </w:r>
      <w:r w:rsidRPr="002775D5">
        <w:rPr>
          <w:w w:val="110"/>
          <w:kern w:val="18"/>
          <w:sz w:val="21"/>
          <w:szCs w:val="21"/>
        </w:rPr>
        <w:tab/>
      </w:r>
      <w:r w:rsidRPr="002775D5">
        <w:rPr>
          <w:sz w:val="21"/>
          <w:szCs w:val="21"/>
        </w:rPr>
        <w:t>*Is the property subject to any sewage system fees or charges in addition to those covered</w:t>
      </w:r>
      <w:r w:rsidRPr="002775D5">
        <w:rPr>
          <w:sz w:val="21"/>
          <w:szCs w:val="21"/>
        </w:rPr>
        <w:tab/>
      </w:r>
      <w:r w:rsidRPr="002775D5">
        <w:rPr>
          <w:sz w:val="21"/>
          <w:szCs w:val="21"/>
        </w:rPr>
        <w:br/>
      </w:r>
      <w:r w:rsidRPr="002775D5">
        <w:rPr>
          <w:sz w:val="21"/>
          <w:szCs w:val="21"/>
        </w:rPr>
        <w:tab/>
        <w:t xml:space="preserve">in your regularly billed sewer or on-site sewage system maintenance service?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p>
    <w:p w:rsidR="00BD2DE7" w:rsidRPr="002775D5" w:rsidRDefault="00BD2DE7" w:rsidP="00BD2DE7">
      <w:pPr>
        <w:tabs>
          <w:tab w:val="left" w:pos="0"/>
          <w:tab w:val="left" w:pos="360"/>
          <w:tab w:val="left" w:pos="720"/>
          <w:tab w:val="left" w:pos="1080"/>
          <w:tab w:val="left" w:pos="2790"/>
          <w:tab w:val="left" w:pos="3150"/>
          <w:tab w:val="left" w:pos="3600"/>
          <w:tab w:val="left" w:pos="3870"/>
          <w:tab w:val="left" w:pos="4500"/>
          <w:tab w:val="left" w:pos="5670"/>
          <w:tab w:val="left" w:pos="8370"/>
          <w:tab w:val="left" w:pos="9090"/>
          <w:tab w:val="left" w:pos="9450"/>
          <w:tab w:val="left" w:pos="9900"/>
        </w:tabs>
        <w:spacing w:before="240" w:after="240" w:line="209" w:lineRule="auto"/>
        <w:ind w:left="86" w:right="-14" w:hanging="86"/>
        <w:jc w:val="both"/>
        <w:rPr>
          <w:sz w:val="21"/>
          <w:szCs w:val="21"/>
          <w:u w:val="single"/>
        </w:rPr>
      </w:pPr>
      <w:r w:rsidRPr="002775D5">
        <w:rPr>
          <w:sz w:val="21"/>
          <w:szCs w:val="21"/>
        </w:rPr>
        <w:t>4.</w:t>
      </w:r>
      <w:r w:rsidRPr="002775D5">
        <w:rPr>
          <w:sz w:val="21"/>
          <w:szCs w:val="21"/>
        </w:rPr>
        <w:tab/>
        <w:t>STRUCTURAL</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*A.</w:t>
      </w:r>
      <w:r w:rsidRPr="002775D5">
        <w:rPr>
          <w:sz w:val="21"/>
          <w:szCs w:val="21"/>
        </w:rPr>
        <w:tab/>
        <w:t>Has the roof leaked within the last 5 years?</w:t>
      </w:r>
      <w:r w:rsidRPr="002775D5">
        <w:rPr>
          <w:sz w:val="21"/>
          <w:szCs w:val="21"/>
        </w:rPr>
        <w:tab/>
      </w:r>
      <w:r w:rsidRPr="002775D5">
        <w:rPr>
          <w:sz w:val="21"/>
          <w:szCs w:val="21"/>
        </w:rPr>
        <w:tab/>
        <w:t xml:space="preserve">  </w:t>
      </w:r>
      <w:r w:rsidRPr="002775D5">
        <w:rPr>
          <w:sz w:val="21"/>
          <w:szCs w:val="21"/>
        </w:rPr>
        <w:br/>
      </w:r>
      <w:r w:rsidRPr="002775D5">
        <w:rPr>
          <w:sz w:val="21"/>
          <w:szCs w:val="21"/>
        </w:rPr>
        <w:tab/>
        <w:t>*B.</w:t>
      </w:r>
      <w:r w:rsidRPr="002775D5">
        <w:rPr>
          <w:sz w:val="21"/>
          <w:szCs w:val="21"/>
        </w:rPr>
        <w:tab/>
        <w:t>Has any occupied subsurface flooded or leaked within the last five years?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Have there been any conversions, additions or remodeling?</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t xml:space="preserve"> </w:t>
      </w:r>
      <w:r w:rsidRPr="002775D5">
        <w:rPr>
          <w:sz w:val="21"/>
          <w:szCs w:val="21"/>
        </w:rPr>
        <w:tab/>
      </w:r>
      <w:r w:rsidRPr="002775D5">
        <w:rPr>
          <w:sz w:val="21"/>
          <w:szCs w:val="21"/>
        </w:rPr>
        <w:tab/>
        <w:t xml:space="preserve">*(1) </w:t>
      </w:r>
      <w:proofErr w:type="gramStart"/>
      <w:r w:rsidRPr="002775D5">
        <w:rPr>
          <w:sz w:val="21"/>
          <w:szCs w:val="21"/>
        </w:rPr>
        <w:t>If</w:t>
      </w:r>
      <w:proofErr w:type="gramEnd"/>
      <w:r w:rsidRPr="002775D5">
        <w:rPr>
          <w:sz w:val="21"/>
          <w:szCs w:val="21"/>
        </w:rPr>
        <w:t xml:space="preserve"> yes, were all building permits obtained?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r>
      <w:proofErr w:type="gramStart"/>
      <w:r w:rsidRPr="002775D5">
        <w:rPr>
          <w:sz w:val="21"/>
          <w:szCs w:val="21"/>
        </w:rPr>
        <w:t>*(2) If yes, were all final inspections obtained?</w:t>
      </w:r>
      <w:proofErr w:type="gramEnd"/>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*D. Has there been any settling, slippage, or sliding of the property or its improvements?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*E. </w:t>
      </w:r>
      <w:r w:rsidRPr="002775D5">
        <w:rPr>
          <w:spacing w:val="-8"/>
          <w:sz w:val="21"/>
          <w:szCs w:val="21"/>
        </w:rPr>
        <w:t xml:space="preserve">Are there any defects with the following: (If yes, please check applicable items and </w:t>
      </w:r>
      <w:proofErr w:type="gramStart"/>
      <w:r w:rsidRPr="002775D5">
        <w:rPr>
          <w:spacing w:val="-8"/>
          <w:sz w:val="21"/>
          <w:szCs w:val="21"/>
        </w:rPr>
        <w:t>explain.</w:t>
      </w:r>
      <w:proofErr w:type="gramEnd"/>
      <w:r w:rsidRPr="002775D5">
        <w:rPr>
          <w:spacing w:val="-8"/>
          <w:sz w:val="21"/>
          <w:szCs w:val="21"/>
        </w:rPr>
        <w:t>)</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Foundations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 xml:space="preserve"> </w:t>
      </w:r>
      <w:r w:rsidRPr="002775D5">
        <w:rPr>
          <w:sz w:val="16"/>
          <w:szCs w:val="21"/>
        </w:rPr>
        <w:tab/>
      </w:r>
      <w:r w:rsidRPr="002775D5">
        <w:rPr>
          <w:sz w:val="21"/>
          <w:szCs w:val="21"/>
        </w:rPr>
        <w:t>Slab</w:t>
      </w:r>
      <w:r w:rsidRPr="002775D5">
        <w:rPr>
          <w:sz w:val="21"/>
          <w:szCs w:val="21"/>
        </w:rPr>
        <w:tab/>
        <w:t>Floors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Doors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Outbuildings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Ceilings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Exterior</w:t>
      </w:r>
      <w:r w:rsidRPr="002775D5">
        <w:rPr>
          <w:sz w:val="21"/>
          <w:szCs w:val="21"/>
        </w:rPr>
        <w:tab/>
        <w:t>Walls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Sidewalks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Siding</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Interior Walls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Other</w:t>
      </w:r>
      <w:r w:rsidRPr="002775D5">
        <w:rPr>
          <w:sz w:val="21"/>
          <w:szCs w:val="21"/>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Windows </w:t>
      </w:r>
    </w:p>
    <w:p w:rsidR="00BD2DE7" w:rsidRPr="002775D5" w:rsidRDefault="00BD2DE7" w:rsidP="00BD2DE7">
      <w:pPr>
        <w:tabs>
          <w:tab w:val="left" w:pos="360"/>
          <w:tab w:val="left" w:pos="720"/>
          <w:tab w:val="left" w:pos="1080"/>
          <w:tab w:val="left" w:pos="8370"/>
          <w:tab w:val="left" w:pos="9180"/>
          <w:tab w:val="left" w:pos="9900"/>
        </w:tabs>
        <w:spacing w:before="240" w:after="480" w:line="209" w:lineRule="auto"/>
        <w:jc w:val="both"/>
        <w:rPr>
          <w:sz w:val="21"/>
          <w:szCs w:val="21"/>
        </w:rPr>
      </w:pPr>
      <w:r w:rsidRPr="002775D5">
        <w:rPr>
          <w:sz w:val="21"/>
          <w:szCs w:val="21"/>
        </w:rPr>
        <w:t>5.</w:t>
      </w:r>
      <w:r w:rsidRPr="002775D5">
        <w:rPr>
          <w:sz w:val="21"/>
          <w:szCs w:val="21"/>
        </w:rPr>
        <w:tab/>
        <w:t>SYSTEMS AND FIXTURES</w:t>
      </w:r>
      <w:r w:rsidRPr="002775D5">
        <w:rPr>
          <w:sz w:val="21"/>
          <w:szCs w:val="21"/>
        </w:rPr>
        <w:tab/>
      </w:r>
      <w:r w:rsidRPr="002775D5">
        <w:rPr>
          <w:sz w:val="21"/>
          <w:szCs w:val="21"/>
        </w:rPr>
        <w:br/>
      </w:r>
      <w:r w:rsidRPr="002775D5">
        <w:rPr>
          <w:sz w:val="21"/>
          <w:szCs w:val="21"/>
        </w:rPr>
        <w:tab/>
        <w:t>*A.</w:t>
      </w:r>
      <w:r w:rsidRPr="002775D5">
        <w:rPr>
          <w:sz w:val="21"/>
          <w:szCs w:val="21"/>
        </w:rPr>
        <w:tab/>
        <w:t>Are there any defects in the following systems? If yes, please explain.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tab/>
        <w:t>(I)</w:t>
      </w:r>
      <w:r w:rsidRPr="002775D5">
        <w:rPr>
          <w:sz w:val="21"/>
          <w:szCs w:val="21"/>
        </w:rPr>
        <w:tab/>
        <w:t>Electrical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tab/>
        <w:t>(2)</w:t>
      </w:r>
      <w:r w:rsidRPr="002775D5">
        <w:rPr>
          <w:sz w:val="21"/>
          <w:szCs w:val="21"/>
        </w:rPr>
        <w:tab/>
        <w:t>Plumbing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(3)</w:t>
      </w:r>
      <w:r w:rsidRPr="002775D5">
        <w:rPr>
          <w:sz w:val="21"/>
          <w:szCs w:val="21"/>
        </w:rPr>
        <w:tab/>
        <w:t>Heating and cooling systems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(4)</w:t>
      </w:r>
      <w:r w:rsidRPr="002775D5">
        <w:rPr>
          <w:sz w:val="21"/>
          <w:szCs w:val="21"/>
        </w:rPr>
        <w:tab/>
        <w:t>Fire and security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p>
    <w:p w:rsidR="00BD2DE7" w:rsidRPr="002775D5" w:rsidRDefault="00BD2DE7" w:rsidP="00BD2DE7">
      <w:pPr>
        <w:tabs>
          <w:tab w:val="left" w:pos="360"/>
          <w:tab w:val="left" w:pos="720"/>
          <w:tab w:val="left" w:pos="1080"/>
          <w:tab w:val="left" w:pos="8370"/>
          <w:tab w:val="left" w:pos="9180"/>
          <w:tab w:val="left" w:pos="9900"/>
        </w:tabs>
        <w:spacing w:after="480" w:line="209" w:lineRule="auto"/>
        <w:jc w:val="both"/>
        <w:rPr>
          <w:sz w:val="16"/>
          <w:szCs w:val="21"/>
        </w:rPr>
      </w:pPr>
      <w:r w:rsidRPr="002775D5">
        <w:rPr>
          <w:sz w:val="21"/>
          <w:szCs w:val="21"/>
        </w:rPr>
        <w:t>6.</w:t>
      </w:r>
      <w:r w:rsidRPr="002775D5">
        <w:rPr>
          <w:sz w:val="21"/>
          <w:szCs w:val="21"/>
        </w:rPr>
        <w:tab/>
        <w:t>ENVIRONMENTAL</w:t>
      </w:r>
      <w:r w:rsidRPr="002775D5">
        <w:rPr>
          <w:sz w:val="21"/>
          <w:szCs w:val="21"/>
        </w:rPr>
        <w:br/>
      </w:r>
      <w:r w:rsidRPr="002775D5">
        <w:rPr>
          <w:sz w:val="21"/>
          <w:szCs w:val="21"/>
        </w:rPr>
        <w:tab/>
        <w:t>*A.</w:t>
      </w:r>
      <w:r w:rsidRPr="002775D5">
        <w:rPr>
          <w:sz w:val="21"/>
          <w:szCs w:val="21"/>
        </w:rPr>
        <w:tab/>
      </w:r>
      <w:r w:rsidRPr="002775D5">
        <w:rPr>
          <w:spacing w:val="-10"/>
          <w:sz w:val="21"/>
          <w:szCs w:val="21"/>
        </w:rPr>
        <w:t>Have there been any flooding, standing water, or drainage problems on tile property that affect</w:t>
      </w:r>
      <w:r w:rsidRPr="002775D5">
        <w:rPr>
          <w:spacing w:val="-10"/>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tab/>
      </w:r>
      <w:r w:rsidRPr="002775D5">
        <w:rPr>
          <w:sz w:val="21"/>
          <w:szCs w:val="21"/>
        </w:rPr>
        <w:tab/>
        <w:t>the property or access to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*B.</w:t>
      </w:r>
      <w:r w:rsidRPr="002775D5">
        <w:rPr>
          <w:sz w:val="21"/>
          <w:szCs w:val="21"/>
        </w:rPr>
        <w:tab/>
        <w:t>Is there any material damage to the property from fire, wind, floods, beach movements,</w:t>
      </w:r>
      <w:r w:rsidRPr="002775D5">
        <w:rPr>
          <w:sz w:val="21"/>
          <w:szCs w:val="21"/>
        </w:rPr>
        <w:tab/>
      </w:r>
      <w:r w:rsidRPr="002775D5">
        <w:rPr>
          <w:sz w:val="21"/>
          <w:szCs w:val="21"/>
        </w:rPr>
        <w:tab/>
      </w:r>
      <w:r w:rsidRPr="002775D5">
        <w:rPr>
          <w:sz w:val="21"/>
          <w:szCs w:val="21"/>
        </w:rPr>
        <w:br/>
      </w:r>
      <w:r w:rsidRPr="002775D5">
        <w:rPr>
          <w:sz w:val="21"/>
          <w:szCs w:val="21"/>
        </w:rPr>
        <w:tab/>
      </w:r>
      <w:r w:rsidRPr="002775D5">
        <w:rPr>
          <w:sz w:val="21"/>
          <w:szCs w:val="21"/>
        </w:rPr>
        <w:tab/>
        <w:t>earthquake, expansive soils, or landslides?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Are there any shorelines, wetlands, floodplains, or critical areas on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*D.</w:t>
      </w:r>
      <w:r w:rsidRPr="002775D5">
        <w:rPr>
          <w:sz w:val="21"/>
          <w:szCs w:val="21"/>
        </w:rPr>
        <w:tab/>
      </w:r>
      <w:r w:rsidRPr="002775D5">
        <w:rPr>
          <w:spacing w:val="-6"/>
          <w:sz w:val="21"/>
          <w:szCs w:val="21"/>
        </w:rPr>
        <w:t>Are there any substances, materials, or products in or on the property that may be environmental</w:t>
      </w:r>
      <w:r w:rsidRPr="002775D5">
        <w:rPr>
          <w:sz w:val="21"/>
          <w:szCs w:val="21"/>
        </w:rPr>
        <w:tab/>
      </w:r>
      <w:r w:rsidRPr="002775D5">
        <w:rPr>
          <w:sz w:val="21"/>
          <w:szCs w:val="21"/>
        </w:rPr>
        <w:br/>
      </w:r>
      <w:r w:rsidRPr="002775D5">
        <w:rPr>
          <w:sz w:val="21"/>
          <w:szCs w:val="21"/>
        </w:rPr>
        <w:tab/>
      </w:r>
      <w:r w:rsidRPr="002775D5">
        <w:rPr>
          <w:sz w:val="21"/>
          <w:szCs w:val="21"/>
        </w:rPr>
        <w:tab/>
        <w:t xml:space="preserve">concerns, such as asbestos, formaldehyde, radon gas, lead-based paint, fuel or chemical </w:t>
      </w:r>
      <w:r w:rsidRPr="002775D5">
        <w:rPr>
          <w:sz w:val="21"/>
          <w:szCs w:val="21"/>
        </w:rPr>
        <w:tab/>
      </w:r>
      <w:r w:rsidRPr="002775D5">
        <w:rPr>
          <w:sz w:val="21"/>
          <w:szCs w:val="21"/>
        </w:rPr>
        <w:br/>
      </w:r>
      <w:r w:rsidRPr="002775D5">
        <w:rPr>
          <w:sz w:val="21"/>
          <w:szCs w:val="21"/>
        </w:rPr>
        <w:tab/>
      </w:r>
      <w:r w:rsidRPr="002775D5">
        <w:rPr>
          <w:sz w:val="21"/>
          <w:szCs w:val="21"/>
        </w:rPr>
        <w:tab/>
        <w:t>storage tanks, or contaminated soil or water?</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*E. Is there any soil or groundwater contamination?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*F.</w:t>
      </w:r>
      <w:r w:rsidRPr="002775D5">
        <w:rPr>
          <w:sz w:val="21"/>
          <w:szCs w:val="21"/>
        </w:rPr>
        <w:tab/>
        <w:t>Has the property been used as a legal or illegal dumping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21"/>
          <w:szCs w:val="21"/>
        </w:rPr>
        <w:br/>
      </w:r>
      <w:r w:rsidRPr="002775D5">
        <w:rPr>
          <w:sz w:val="21"/>
          <w:szCs w:val="21"/>
        </w:rPr>
        <w:tab/>
        <w:t>*G.</w:t>
      </w:r>
      <w:r w:rsidRPr="002775D5">
        <w:rPr>
          <w:sz w:val="21"/>
          <w:szCs w:val="21"/>
        </w:rPr>
        <w:tab/>
        <w:t>Has the property been used as an illegal drug manufacturing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p>
    <w:p w:rsidR="00BD2DE7" w:rsidRDefault="00BD2DE7" w:rsidP="00BD2DE7">
      <w:pPr>
        <w:tabs>
          <w:tab w:val="left" w:pos="360"/>
          <w:tab w:val="left" w:pos="720"/>
          <w:tab w:val="left" w:pos="1080"/>
          <w:tab w:val="left" w:pos="8370"/>
          <w:tab w:val="left" w:pos="9180"/>
          <w:tab w:val="left" w:pos="9900"/>
        </w:tabs>
        <w:spacing w:after="480" w:line="214" w:lineRule="auto"/>
        <w:jc w:val="both"/>
        <w:rPr>
          <w:sz w:val="16"/>
          <w:szCs w:val="21"/>
        </w:rPr>
        <w:sectPr w:rsidR="00BD2DE7" w:rsidSect="001E06E0">
          <w:headerReference w:type="default" r:id="rId19"/>
          <w:type w:val="continuous"/>
          <w:pgSz w:w="12240" w:h="15840" w:code="1"/>
          <w:pgMar w:top="1510" w:right="580" w:bottom="994" w:left="1210" w:header="432" w:footer="432" w:gutter="0"/>
          <w:lnNumType w:countBy="1" w:restart="continuous"/>
          <w:cols w:space="720"/>
          <w:docGrid w:linePitch="360"/>
        </w:sectPr>
      </w:pPr>
      <w:r w:rsidRPr="002775D5">
        <w:rPr>
          <w:sz w:val="21"/>
          <w:szCs w:val="21"/>
        </w:rPr>
        <w:t>7.</w:t>
      </w:r>
      <w:r w:rsidRPr="002775D5">
        <w:rPr>
          <w:sz w:val="21"/>
          <w:szCs w:val="21"/>
        </w:rPr>
        <w:tab/>
        <w:t>FULL DISCLOSURE BY SELLER</w:t>
      </w:r>
      <w:r w:rsidRPr="002775D5">
        <w:rPr>
          <w:sz w:val="21"/>
          <w:szCs w:val="21"/>
        </w:rPr>
        <w:tab/>
      </w:r>
      <w:r w:rsidRPr="002775D5">
        <w:rPr>
          <w:sz w:val="21"/>
          <w:szCs w:val="21"/>
        </w:rPr>
        <w:br/>
      </w:r>
      <w:r w:rsidRPr="002775D5">
        <w:rPr>
          <w:sz w:val="21"/>
          <w:szCs w:val="21"/>
        </w:rPr>
        <w:tab/>
        <w:t xml:space="preserve">A. </w:t>
      </w:r>
      <w:r w:rsidRPr="002775D5">
        <w:rPr>
          <w:sz w:val="21"/>
          <w:szCs w:val="21"/>
        </w:rPr>
        <w:tab/>
        <w:t>Other conditions or defects:</w:t>
      </w:r>
      <w:r w:rsidRPr="002775D5">
        <w:rPr>
          <w:sz w:val="21"/>
          <w:szCs w:val="21"/>
        </w:rPr>
        <w:tab/>
      </w:r>
      <w:r w:rsidRPr="002775D5">
        <w:rPr>
          <w:sz w:val="21"/>
          <w:szCs w:val="21"/>
        </w:rPr>
        <w:br/>
      </w:r>
      <w:r w:rsidRPr="002775D5">
        <w:rPr>
          <w:sz w:val="21"/>
          <w:szCs w:val="21"/>
        </w:rPr>
        <w:tab/>
      </w:r>
      <w:r w:rsidRPr="002775D5">
        <w:rPr>
          <w:sz w:val="21"/>
          <w:szCs w:val="21"/>
        </w:rPr>
        <w:tab/>
        <w:t>*Are there any other existing material defects affecting tile property that a prospective</w:t>
      </w:r>
      <w:r w:rsidRPr="002775D5">
        <w:rPr>
          <w:sz w:val="21"/>
          <w:szCs w:val="21"/>
        </w:rPr>
        <w:tab/>
      </w:r>
      <w:r w:rsidRPr="002775D5">
        <w:rPr>
          <w:sz w:val="21"/>
          <w:szCs w:val="21"/>
        </w:rPr>
        <w:br/>
      </w:r>
      <w:r w:rsidRPr="002775D5">
        <w:rPr>
          <w:sz w:val="21"/>
          <w:szCs w:val="21"/>
        </w:rPr>
        <w:tab/>
      </w:r>
      <w:r w:rsidRPr="002775D5">
        <w:rPr>
          <w:sz w:val="21"/>
          <w:szCs w:val="21"/>
        </w:rPr>
        <w:tab/>
        <w:t xml:space="preserve"> buyer should know about?</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6B4A36">
        <w:rPr>
          <w:sz w:val="16"/>
          <w:szCs w:val="21"/>
        </w:rPr>
      </w:r>
      <w:r w:rsidR="006B4A36">
        <w:rPr>
          <w:sz w:val="16"/>
          <w:szCs w:val="21"/>
        </w:rPr>
        <w:fldChar w:fldCharType="separate"/>
      </w:r>
      <w:r w:rsidRPr="002775D5">
        <w:rPr>
          <w:sz w:val="16"/>
          <w:szCs w:val="21"/>
        </w:rPr>
        <w:fldChar w:fldCharType="end"/>
      </w:r>
    </w:p>
    <w:p w:rsidR="00BD2DE7" w:rsidRPr="002775D5" w:rsidRDefault="00BD2DE7" w:rsidP="00BD2DE7">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pacing w:val="-4"/>
          <w:sz w:val="21"/>
          <w:szCs w:val="21"/>
        </w:rPr>
      </w:pPr>
      <w:r w:rsidRPr="002775D5">
        <w:rPr>
          <w:sz w:val="21"/>
          <w:szCs w:val="21"/>
        </w:rPr>
        <w:lastRenderedPageBreak/>
        <w:tab/>
        <w:t>B.</w:t>
      </w:r>
      <w:r w:rsidRPr="002775D5">
        <w:rPr>
          <w:sz w:val="21"/>
          <w:szCs w:val="21"/>
        </w:rPr>
        <w:tab/>
        <w:t>Verification</w:t>
      </w:r>
      <w:r w:rsidRPr="002775D5">
        <w:rPr>
          <w:sz w:val="21"/>
          <w:szCs w:val="21"/>
        </w:rPr>
        <w:br/>
      </w:r>
      <w:r w:rsidRPr="002775D5">
        <w:rPr>
          <w:spacing w:val="-4"/>
          <w:sz w:val="21"/>
          <w:szCs w:val="21"/>
        </w:rPr>
        <w:t>The foregoing answers and attached explanations (if any) are complete and correct to the best of Seller's knowledge and Seller has received a copy hereof. Seller agrees to defend, indemnify and hold real estate licensees harmless from and against any and all claims that the above information is inaccurate. Seller authorizes real estate licensees, if any, to deliver a copy of this disclosure statement to other real estate licensees and all prospective buyers of the property.</w:t>
      </w:r>
    </w:p>
    <w:p w:rsidR="00BD2DE7" w:rsidRPr="003F6ADD" w:rsidRDefault="00BD2DE7" w:rsidP="00BD2DE7">
      <w:pPr>
        <w:tabs>
          <w:tab w:val="left" w:pos="360"/>
          <w:tab w:val="left" w:pos="720"/>
          <w:tab w:val="left" w:pos="1080"/>
          <w:tab w:val="left" w:pos="4320"/>
          <w:tab w:val="left" w:pos="8370"/>
          <w:tab w:val="left" w:pos="9180"/>
          <w:tab w:val="left" w:pos="9900"/>
          <w:tab w:val="left" w:pos="10260"/>
        </w:tabs>
        <w:spacing w:after="240" w:line="233" w:lineRule="auto"/>
        <w:ind w:left="720" w:right="-14" w:hanging="720"/>
        <w:jc w:val="both"/>
        <w:rPr>
          <w:sz w:val="21"/>
          <w:szCs w:val="21"/>
          <w:u w:val="single"/>
        </w:rPr>
      </w:pPr>
      <w:r w:rsidRPr="002775D5">
        <w:rPr>
          <w:spacing w:val="-4"/>
          <w:sz w:val="21"/>
          <w:szCs w:val="21"/>
        </w:rPr>
        <w:tab/>
      </w:r>
      <w:r w:rsidRPr="002775D5">
        <w:rPr>
          <w:spacing w:val="-4"/>
          <w:sz w:val="21"/>
          <w:szCs w:val="21"/>
        </w:rPr>
        <w:tab/>
      </w:r>
      <w:r w:rsidRPr="002775D5">
        <w:rPr>
          <w:sz w:val="21"/>
          <w:szCs w:val="21"/>
        </w:rPr>
        <w:t xml:space="preserve">Date: </w:t>
      </w:r>
      <w:r w:rsidRPr="002775D5">
        <w:rPr>
          <w:sz w:val="21"/>
          <w:szCs w:val="21"/>
          <w:u w:val="single"/>
        </w:rPr>
        <w:tab/>
      </w:r>
      <w:r w:rsidRPr="002775D5">
        <w:rPr>
          <w:sz w:val="21"/>
          <w:szCs w:val="21"/>
        </w:rPr>
        <w:t xml:space="preserve"> Date: </w:t>
      </w:r>
      <w:r w:rsidRPr="002775D5">
        <w:rPr>
          <w:sz w:val="21"/>
          <w:szCs w:val="21"/>
          <w:u w:val="single"/>
        </w:rPr>
        <w:tab/>
      </w:r>
    </w:p>
    <w:p w:rsidR="00BD2DE7" w:rsidRPr="002775D5" w:rsidRDefault="00BD2DE7" w:rsidP="00BD2DE7">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z w:val="21"/>
          <w:szCs w:val="21"/>
        </w:rPr>
      </w:pPr>
      <w:r w:rsidRPr="002775D5">
        <w:rPr>
          <w:sz w:val="21"/>
          <w:szCs w:val="21"/>
        </w:rPr>
        <w:t xml:space="preserve"> </w:t>
      </w:r>
      <w:r w:rsidRPr="002775D5">
        <w:rPr>
          <w:sz w:val="21"/>
          <w:szCs w:val="21"/>
        </w:rPr>
        <w:tab/>
      </w:r>
      <w:r w:rsidRPr="002775D5">
        <w:rPr>
          <w:sz w:val="21"/>
          <w:szCs w:val="21"/>
        </w:rPr>
        <w:tab/>
        <w:t>Seller:</w:t>
      </w:r>
      <w:r w:rsidRPr="002775D5">
        <w:rPr>
          <w:sz w:val="21"/>
          <w:szCs w:val="21"/>
          <w:u w:val="single"/>
        </w:rPr>
        <w:tab/>
      </w:r>
      <w:r w:rsidRPr="002775D5">
        <w:rPr>
          <w:sz w:val="21"/>
          <w:szCs w:val="21"/>
        </w:rPr>
        <w:t xml:space="preserve"> Seller: </w:t>
      </w:r>
      <w:r w:rsidRPr="002775D5">
        <w:rPr>
          <w:sz w:val="21"/>
          <w:szCs w:val="21"/>
          <w:u w:val="single"/>
        </w:rPr>
        <w:tab/>
      </w:r>
      <w:r w:rsidRPr="002775D5">
        <w:rPr>
          <w:sz w:val="21"/>
          <w:szCs w:val="21"/>
        </w:rPr>
        <w:t xml:space="preserve"> </w:t>
      </w:r>
    </w:p>
    <w:p w:rsidR="00BD2DE7" w:rsidRPr="002775D5" w:rsidRDefault="00BD2DE7" w:rsidP="00BD2DE7">
      <w:pPr>
        <w:spacing w:before="240" w:line="216" w:lineRule="auto"/>
        <w:jc w:val="both"/>
        <w:rPr>
          <w:sz w:val="21"/>
          <w:szCs w:val="21"/>
        </w:rPr>
      </w:pP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NOTICE TO BUYER</w:t>
      </w:r>
      <w:r w:rsidRPr="002775D5">
        <w:rPr>
          <w:sz w:val="21"/>
          <w:szCs w:val="21"/>
        </w:rPr>
        <w:tab/>
      </w:r>
      <w:r w:rsidRPr="002775D5">
        <w:rPr>
          <w:sz w:val="21"/>
          <w:szCs w:val="21"/>
        </w:rPr>
        <w:br/>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SEX OFFENDER REGISTRATION</w:t>
      </w:r>
      <w:r w:rsidRPr="002775D5">
        <w:rPr>
          <w:sz w:val="21"/>
          <w:szCs w:val="21"/>
        </w:rPr>
        <w:tab/>
      </w:r>
      <w:r w:rsidRPr="002775D5">
        <w:rPr>
          <w:sz w:val="21"/>
          <w:szCs w:val="21"/>
        </w:rPr>
        <w:br/>
      </w:r>
      <w:r w:rsidRPr="002775D5">
        <w:rPr>
          <w:spacing w:val="4"/>
          <w:sz w:val="21"/>
          <w:szCs w:val="21"/>
        </w:rPr>
        <w:t>INFORMATION REGARDING REGISTERED SEX OFFENDERS MAY BE OBTAINED FROM LOCAL LAW ENFORCEMENT AGENCIES. THIS NOTICE IS INTENDED ONLY TO INFORM YOU OF WHERE TO OBTAIN THIS INFORMATION AND IS NOT AN INDICATION OF THE PRESENCE OF REGISTERED SEX OFFENDERS</w:t>
      </w:r>
      <w:r w:rsidRPr="002775D5">
        <w:rPr>
          <w:sz w:val="21"/>
          <w:szCs w:val="21"/>
        </w:rPr>
        <w:t>.</w:t>
      </w:r>
    </w:p>
    <w:p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II. BUYER'S ACKNOWLEDGEMENT</w:t>
      </w:r>
      <w:r w:rsidRPr="002775D5">
        <w:rPr>
          <w:spacing w:val="-4"/>
          <w:sz w:val="21"/>
          <w:szCs w:val="21"/>
        </w:rPr>
        <w:tab/>
      </w:r>
      <w:r w:rsidRPr="002775D5">
        <w:rPr>
          <w:spacing w:val="-4"/>
          <w:sz w:val="21"/>
          <w:szCs w:val="21"/>
        </w:rPr>
        <w:br/>
      </w:r>
      <w:r w:rsidRPr="002775D5">
        <w:rPr>
          <w:spacing w:val="-4"/>
          <w:sz w:val="21"/>
          <w:szCs w:val="21"/>
        </w:rPr>
        <w:tab/>
        <w:t>Buyer hereby acknowledges that:</w:t>
      </w:r>
      <w:r w:rsidRPr="002775D5">
        <w:rPr>
          <w:spacing w:val="-4"/>
          <w:sz w:val="21"/>
          <w:szCs w:val="21"/>
        </w:rPr>
        <w:tab/>
      </w:r>
      <w:r w:rsidRPr="002775D5">
        <w:rPr>
          <w:spacing w:val="-4"/>
          <w:sz w:val="21"/>
          <w:szCs w:val="21"/>
        </w:rPr>
        <w:br/>
      </w:r>
      <w:r w:rsidRPr="002775D5">
        <w:rPr>
          <w:spacing w:val="-4"/>
          <w:sz w:val="21"/>
          <w:szCs w:val="21"/>
        </w:rPr>
        <w:tab/>
        <w:t xml:space="preserve">A. </w:t>
      </w:r>
      <w:r w:rsidRPr="002775D5">
        <w:rPr>
          <w:spacing w:val="-4"/>
          <w:sz w:val="21"/>
          <w:szCs w:val="21"/>
        </w:rPr>
        <w:tab/>
        <w:t xml:space="preserve">Buyer has a duty to pay diligent attention to any material defects that are known to Buyer or can be known to Buyer by </w:t>
      </w:r>
      <w:r w:rsidRPr="002775D5">
        <w:rPr>
          <w:spacing w:val="-4"/>
          <w:sz w:val="21"/>
          <w:szCs w:val="21"/>
        </w:rPr>
        <w:tab/>
      </w:r>
      <w:r w:rsidRPr="002775D5">
        <w:rPr>
          <w:spacing w:val="-4"/>
          <w:sz w:val="21"/>
          <w:szCs w:val="21"/>
        </w:rPr>
        <w:tab/>
        <w:t>utilizing diligent attention and observation.</w:t>
      </w:r>
    </w:p>
    <w:p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B.</w:t>
      </w:r>
      <w:r w:rsidRPr="002775D5">
        <w:rPr>
          <w:spacing w:val="-4"/>
          <w:sz w:val="21"/>
          <w:szCs w:val="21"/>
        </w:rPr>
        <w:tab/>
        <w:t xml:space="preserve">The disclosures set forth in this statement and in any amendments to this statement are made only by Seller and not by </w:t>
      </w:r>
      <w:r w:rsidRPr="002775D5">
        <w:rPr>
          <w:spacing w:val="-4"/>
          <w:sz w:val="21"/>
          <w:szCs w:val="21"/>
        </w:rPr>
        <w:tab/>
      </w:r>
      <w:r w:rsidRPr="002775D5">
        <w:rPr>
          <w:spacing w:val="-4"/>
          <w:sz w:val="21"/>
          <w:szCs w:val="21"/>
        </w:rPr>
        <w:tab/>
        <w:t xml:space="preserve"> any real estate licensee or other party.</w:t>
      </w:r>
    </w:p>
    <w:p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C.</w:t>
      </w:r>
      <w:r w:rsidRPr="002775D5">
        <w:rPr>
          <w:spacing w:val="-4"/>
          <w:sz w:val="21"/>
          <w:szCs w:val="21"/>
        </w:rPr>
        <w:tab/>
        <w:t xml:space="preserve">Buyer acknowledges that, pursuant to RCW 64.06.050(2), real estate licensees are not liable for inaccurate information </w:t>
      </w:r>
      <w:r w:rsidRPr="002775D5">
        <w:rPr>
          <w:spacing w:val="-4"/>
          <w:sz w:val="21"/>
          <w:szCs w:val="21"/>
        </w:rPr>
        <w:tab/>
      </w:r>
      <w:r w:rsidRPr="002775D5">
        <w:rPr>
          <w:spacing w:val="-4"/>
          <w:sz w:val="21"/>
          <w:szCs w:val="21"/>
        </w:rPr>
        <w:tab/>
        <w:t xml:space="preserve">provided by Seller, except to the extent </w:t>
      </w:r>
      <w:proofErr w:type="gramStart"/>
      <w:r w:rsidRPr="002775D5">
        <w:rPr>
          <w:spacing w:val="-4"/>
          <w:sz w:val="21"/>
          <w:szCs w:val="21"/>
        </w:rPr>
        <w:t>that real estate licensees</w:t>
      </w:r>
      <w:proofErr w:type="gramEnd"/>
      <w:r w:rsidRPr="002775D5">
        <w:rPr>
          <w:spacing w:val="-4"/>
          <w:sz w:val="21"/>
          <w:szCs w:val="21"/>
        </w:rPr>
        <w:t xml:space="preserve"> know of such inaccurate information.</w:t>
      </w:r>
    </w:p>
    <w:p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 xml:space="preserve">D. </w:t>
      </w:r>
      <w:r w:rsidRPr="002775D5">
        <w:rPr>
          <w:spacing w:val="-4"/>
          <w:sz w:val="21"/>
          <w:szCs w:val="21"/>
        </w:rPr>
        <w:tab/>
        <w:t xml:space="preserve">This information is for disclosure only and is not intended to be a part of the written agreement between Buyer and </w:t>
      </w:r>
      <w:r w:rsidRPr="002775D5">
        <w:rPr>
          <w:spacing w:val="-4"/>
          <w:sz w:val="21"/>
          <w:szCs w:val="21"/>
        </w:rPr>
        <w:tab/>
      </w:r>
      <w:r w:rsidRPr="002775D5">
        <w:rPr>
          <w:spacing w:val="-4"/>
          <w:sz w:val="21"/>
          <w:szCs w:val="21"/>
        </w:rPr>
        <w:tab/>
      </w:r>
      <w:r w:rsidRPr="002775D5">
        <w:rPr>
          <w:spacing w:val="-4"/>
          <w:sz w:val="21"/>
          <w:szCs w:val="21"/>
        </w:rPr>
        <w:tab/>
        <w:t>Seller.</w:t>
      </w:r>
    </w:p>
    <w:p w:rsidR="00BD2DE7" w:rsidRPr="002775D5" w:rsidRDefault="00BD2DE7" w:rsidP="00BD2DE7">
      <w:pPr>
        <w:tabs>
          <w:tab w:val="left" w:pos="360"/>
          <w:tab w:val="left" w:pos="720"/>
        </w:tabs>
        <w:spacing w:before="240" w:line="216" w:lineRule="auto"/>
        <w:ind w:left="90"/>
        <w:jc w:val="both"/>
        <w:rPr>
          <w:spacing w:val="-4"/>
          <w:sz w:val="21"/>
          <w:szCs w:val="21"/>
        </w:rPr>
      </w:pPr>
      <w:r w:rsidRPr="002775D5">
        <w:rPr>
          <w:spacing w:val="-4"/>
          <w:sz w:val="21"/>
          <w:szCs w:val="21"/>
        </w:rPr>
        <w:tab/>
        <w:t xml:space="preserve">E. </w:t>
      </w:r>
      <w:r w:rsidRPr="002775D5">
        <w:rPr>
          <w:spacing w:val="-4"/>
          <w:sz w:val="21"/>
          <w:szCs w:val="21"/>
        </w:rPr>
        <w:tab/>
        <w:t xml:space="preserve">Buyer (which term includes all persons signing the "Buyer's acceptance" portion of this disclosure statement below) </w:t>
      </w:r>
      <w:r w:rsidRPr="002775D5">
        <w:rPr>
          <w:spacing w:val="-4"/>
          <w:sz w:val="21"/>
          <w:szCs w:val="21"/>
        </w:rPr>
        <w:tab/>
      </w:r>
      <w:r w:rsidRPr="002775D5">
        <w:rPr>
          <w:spacing w:val="-4"/>
          <w:sz w:val="21"/>
          <w:szCs w:val="21"/>
        </w:rPr>
        <w:tab/>
      </w:r>
      <w:r w:rsidRPr="002775D5">
        <w:rPr>
          <w:spacing w:val="-4"/>
          <w:sz w:val="21"/>
          <w:szCs w:val="21"/>
        </w:rPr>
        <w:tab/>
        <w:t xml:space="preserve">has received a copy of this Disclosure Statement (including attachments, if any) bearing Seller's signature(s). </w:t>
      </w:r>
    </w:p>
    <w:p w:rsidR="00BD2DE7" w:rsidRPr="002775D5" w:rsidRDefault="00BD2DE7" w:rsidP="00BD2DE7">
      <w:pPr>
        <w:spacing w:before="240" w:line="216" w:lineRule="auto"/>
        <w:jc w:val="both"/>
        <w:rPr>
          <w:spacing w:val="-4"/>
          <w:sz w:val="21"/>
          <w:szCs w:val="21"/>
        </w:rPr>
      </w:pPr>
      <w:r w:rsidRPr="002775D5">
        <w:rPr>
          <w:spacing w:val="-4"/>
          <w:sz w:val="21"/>
          <w:szCs w:val="21"/>
        </w:rPr>
        <w:t>DISCLOSURES CONTAINED IN THIS DISCLOSURE STATEMENT ARE PROVIDED BY SELLER BASED ON SELLER’S ACTUAL KNOWLEDGE OF THE PROPERTY AT THE TIME SELLER COMPLETES THIS DISCLOSURE STATEMENT. UNLESS BUYER AND SELLER OTHERWISE AGREE IN WRITING, BUYER SHALL HAVE THREE (3) BUSINESS DAYS FROM THE DAY SELLER OR SELLER'S AGENT DELIVERS THIS DISCLOSURE STATEMENT TO RESCIND THE AGREEMENT BY DELIVERING A SEPARATELY SIGNED WRITTEN STATEMENT OF RESCISSION TO SELLER OR SELLER'S AGENT. YOU MAY WAIVE THE RIGHT TO RESCIND PRIOR TO OR AFTER THE TIME YOU ENTER INTO A SALE AGREEMENT.</w:t>
      </w:r>
    </w:p>
    <w:p w:rsidR="00BD2DE7" w:rsidRPr="002775D5" w:rsidRDefault="00BD2DE7" w:rsidP="00BD2DE7">
      <w:pPr>
        <w:spacing w:before="240" w:after="200" w:line="216" w:lineRule="auto"/>
        <w:jc w:val="both"/>
        <w:rPr>
          <w:spacing w:val="-4"/>
          <w:sz w:val="21"/>
          <w:szCs w:val="21"/>
        </w:rPr>
      </w:pPr>
      <w:r w:rsidRPr="002775D5">
        <w:rPr>
          <w:spacing w:val="-4"/>
          <w:sz w:val="21"/>
          <w:szCs w:val="21"/>
        </w:rPr>
        <w:t>BUYER HEREBY ACKNOWLEDGES RECEIPT OF A COPY OF THIS DISCLOSURE STATEMENT AND ACKNOWLEDGES THAT THE DISCLOSURES MADE HEREIN ARE THOSE OF THE SELLER ONLY, AND NOT OF ANY REAL ESTATE LICENSEE OR OTHER PARTY.</w:t>
      </w:r>
    </w:p>
    <w:p w:rsidR="00BD2DE7" w:rsidRPr="002775D5" w:rsidRDefault="00BD2DE7" w:rsidP="00BD2DE7">
      <w:pPr>
        <w:spacing w:before="240" w:line="312" w:lineRule="auto"/>
        <w:jc w:val="both"/>
        <w:rPr>
          <w:spacing w:val="-4"/>
          <w:sz w:val="21"/>
          <w:szCs w:val="21"/>
          <w:u w:val="single"/>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BD2DE7" w:rsidRPr="002775D5" w:rsidRDefault="00BD2DE7" w:rsidP="00BD2DE7">
      <w:pPr>
        <w:spacing w:before="240" w:after="200" w:line="312" w:lineRule="auto"/>
        <w:jc w:val="both"/>
        <w:rPr>
          <w:spacing w:val="-4"/>
          <w:sz w:val="21"/>
          <w:szCs w:val="21"/>
          <w:u w:val="single"/>
        </w:rPr>
      </w:pPr>
      <w:r w:rsidRPr="002775D5">
        <w:rPr>
          <w:spacing w:val="-4"/>
          <w:sz w:val="21"/>
          <w:szCs w:val="21"/>
        </w:rPr>
        <w:t xml:space="preserve">BUYER: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line="312" w:lineRule="auto"/>
        <w:jc w:val="both"/>
        <w:rPr>
          <w:spacing w:val="-4"/>
          <w:sz w:val="21"/>
          <w:szCs w:val="21"/>
        </w:rPr>
      </w:pPr>
      <w:r w:rsidRPr="002775D5">
        <w:rPr>
          <w:spacing w:val="-4"/>
          <w:sz w:val="21"/>
          <w:szCs w:val="21"/>
        </w:rPr>
        <w:lastRenderedPageBreak/>
        <w:t>BUYER'S WAIVER OF RIGHT TO REVOKE OFFER</w:t>
      </w:r>
      <w:r w:rsidRPr="002775D5">
        <w:rPr>
          <w:spacing w:val="-4"/>
          <w:sz w:val="21"/>
          <w:szCs w:val="21"/>
        </w:rPr>
        <w:tab/>
        <w:t xml:space="preserve"> </w:t>
      </w:r>
      <w:r w:rsidRPr="002775D5">
        <w:rPr>
          <w:spacing w:val="-4"/>
          <w:sz w:val="21"/>
          <w:szCs w:val="21"/>
        </w:rPr>
        <w:br/>
        <w:t>Buyer has read and reviewed Seller's responses to this Seller Disclosure Statement. Buyer approves this statement and waives Buyer's right to revoke Buyer's offer based on this disclosure.</w:t>
      </w:r>
    </w:p>
    <w:p w:rsidR="00BD2DE7" w:rsidRPr="002775D5" w:rsidRDefault="00BD2DE7" w:rsidP="00BD2DE7">
      <w:pPr>
        <w:spacing w:before="240" w:line="312" w:lineRule="auto"/>
        <w:jc w:val="both"/>
        <w:rPr>
          <w:spacing w:val="-4"/>
          <w:sz w:val="21"/>
          <w:szCs w:val="21"/>
          <w:u w:val="single"/>
        </w:rPr>
      </w:pPr>
      <w:r w:rsidRPr="002775D5">
        <w:rPr>
          <w:spacing w:val="-4"/>
          <w:sz w:val="21"/>
          <w:szCs w:val="21"/>
        </w:rPr>
        <w:t xml:space="preserve">DATE: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line="312" w:lineRule="auto"/>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BD2DE7" w:rsidRPr="002775D5" w:rsidRDefault="00BD2DE7" w:rsidP="00BD2DE7">
      <w:pPr>
        <w:spacing w:before="240"/>
        <w:ind w:firstLine="90"/>
        <w:jc w:val="both"/>
        <w:rPr>
          <w:spacing w:val="-4"/>
          <w:sz w:val="21"/>
          <w:szCs w:val="21"/>
        </w:rPr>
      </w:pPr>
      <w:r w:rsidRPr="002775D5">
        <w:rPr>
          <w:spacing w:val="-4"/>
          <w:sz w:val="21"/>
          <w:szCs w:val="21"/>
        </w:rPr>
        <w:tab/>
        <w:t xml:space="preserve">BUYER'S WAIVER OF RIGHT TO RECEIVE COMPLETED SELLER DISCLOSURE STATEMENT </w:t>
      </w:r>
    </w:p>
    <w:p w:rsidR="00BD2DE7" w:rsidRPr="002775D5" w:rsidRDefault="00BD2DE7" w:rsidP="00BD2DE7">
      <w:pPr>
        <w:spacing w:before="240"/>
        <w:jc w:val="both"/>
        <w:rPr>
          <w:spacing w:val="-4"/>
          <w:sz w:val="21"/>
          <w:szCs w:val="21"/>
        </w:rPr>
      </w:pPr>
      <w:r w:rsidRPr="002775D5">
        <w:rPr>
          <w:spacing w:val="-4"/>
          <w:sz w:val="21"/>
          <w:szCs w:val="21"/>
        </w:rPr>
        <w:t xml:space="preserve">Buyer has been advised of Buyer's right to receive a completed Seller Disclosure Statement. Buyer waives that right.      However, if the answer to any of the questions in the section entitled "Environmental" would be "yes," Buyer may not waive   the receipt of the "Environmental" section of the Seller Disclosure Statement. </w:t>
      </w:r>
    </w:p>
    <w:p w:rsidR="00BD2DE7" w:rsidRPr="002775D5" w:rsidRDefault="00BD2DE7" w:rsidP="00BD2DE7">
      <w:pPr>
        <w:spacing w:before="240"/>
        <w:jc w:val="both"/>
        <w:rPr>
          <w:spacing w:val="-4"/>
          <w:sz w:val="21"/>
          <w:szCs w:val="21"/>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BD2DE7" w:rsidRPr="002775D5" w:rsidRDefault="00BD2DE7" w:rsidP="00BD2DE7">
      <w:pPr>
        <w:spacing w:before="240"/>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BD2DE7" w:rsidRPr="002775D5" w:rsidRDefault="00BD2DE7" w:rsidP="00BD2DE7">
      <w:pPr>
        <w:spacing w:before="240"/>
        <w:jc w:val="both"/>
        <w:rPr>
          <w:spacing w:val="-4"/>
          <w:sz w:val="21"/>
          <w:szCs w:val="21"/>
        </w:rPr>
      </w:pPr>
      <w:r w:rsidRPr="002775D5">
        <w:rPr>
          <w:spacing w:val="-4"/>
          <w:sz w:val="21"/>
          <w:szCs w:val="21"/>
        </w:rPr>
        <w:t xml:space="preserve">If the answer is "Yes" to any asterisked (*) items, please explain below (use additional sheets if necessary). Please refer to tile line number(s) of tile question(s). </w:t>
      </w:r>
    </w:p>
    <w:p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Pr="002775D5" w:rsidRDefault="00BD2DE7" w:rsidP="00BD2DE7">
      <w:pPr>
        <w:spacing w:before="240" w:after="20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BD2DE7" w:rsidRDefault="00BD2DE7" w:rsidP="00BD2DE7">
      <w:pPr>
        <w:pStyle w:val="BodyText3"/>
        <w:tabs>
          <w:tab w:val="clear" w:pos="598"/>
        </w:tabs>
        <w:jc w:val="both"/>
      </w:pPr>
    </w:p>
    <w:sectPr w:rsidR="00BD2DE7" w:rsidSect="001E06E0">
      <w:headerReference w:type="default" r:id="rId20"/>
      <w:pgSz w:w="12240" w:h="15840" w:code="1"/>
      <w:pgMar w:top="1510" w:right="580" w:bottom="994" w:left="1210" w:header="432" w:footer="432" w:gutter="0"/>
      <w:lnNumType w:countBy="1" w:restart="continuous"/>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9E3" w:rsidRDefault="005109E3">
      <w:r>
        <w:separator/>
      </w:r>
    </w:p>
  </w:endnote>
  <w:endnote w:type="continuationSeparator" w:id="0">
    <w:p w:rsidR="005109E3" w:rsidRDefault="0051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6B4A36">
      <w:rPr>
        <w:bCs/>
        <w:noProof/>
      </w:rPr>
      <w:t>5</w:t>
    </w:r>
    <w:r w:rsidRPr="00294E87">
      <w:rPr>
        <w:bCs/>
      </w:rPr>
      <w:fldChar w:fldCharType="end"/>
    </w:r>
    <w:r w:rsidRPr="00294E87">
      <w:t xml:space="preserve"> of </w:t>
    </w:r>
    <w:r w:rsidR="00BD2DE7">
      <w:rPr>
        <w:bCs/>
      </w:rPr>
      <w:t>5</w:t>
    </w:r>
  </w:p>
  <w:p w:rsidR="00B3460C" w:rsidRDefault="00B3460C" w:rsidP="00B346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Default="00884CCF" w:rsidP="00B3460C">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0" t="0" r="0" b="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21"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2"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2"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B3460C" w:rsidRPr="00B3460C" w:rsidRDefault="00B3460C" w:rsidP="00B346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E7" w:rsidRPr="00F72FB2" w:rsidRDefault="00BD2DE7" w:rsidP="001E06E0">
    <w:pPr>
      <w:tabs>
        <w:tab w:val="left" w:pos="720"/>
        <w:tab w:val="left" w:pos="1800"/>
        <w:tab w:val="left" w:pos="2430"/>
        <w:tab w:val="left" w:pos="4410"/>
        <w:tab w:val="left" w:pos="4680"/>
        <w:tab w:val="left" w:pos="4950"/>
        <w:tab w:val="left" w:pos="5580"/>
      </w:tabs>
      <w:rPr>
        <w:sz w:val="12"/>
        <w:szCs w:val="12"/>
      </w:rPr>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t xml:space="preserve">        </w:t>
    </w:r>
    <w:r w:rsidRPr="00F72FB2">
      <w:rPr>
        <w:sz w:val="12"/>
        <w:szCs w:val="12"/>
      </w:rPr>
      <w:t>Page 1 of 1</w:t>
    </w:r>
  </w:p>
  <w:p w:rsidR="00BD2DE7" w:rsidRDefault="00BD2DE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E7" w:rsidRDefault="00BD2DE7">
    <w:pPr>
      <w:pStyle w:val="Footer"/>
      <w:jc w:val="right"/>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r>
    <w:r w:rsidRPr="009D297C">
      <w:rPr>
        <w:rFonts w:ascii="Arial" w:hAnsi="Arial" w:cs="Arial"/>
        <w:sz w:val="12"/>
        <w:szCs w:val="12"/>
      </w:rPr>
      <w:t xml:space="preserve">Page </w:t>
    </w:r>
    <w:r w:rsidRPr="009D297C">
      <w:rPr>
        <w:rFonts w:ascii="Arial" w:hAnsi="Arial" w:cs="Arial"/>
        <w:bCs/>
        <w:sz w:val="12"/>
        <w:szCs w:val="12"/>
      </w:rPr>
      <w:fldChar w:fldCharType="begin"/>
    </w:r>
    <w:r w:rsidRPr="009D297C">
      <w:rPr>
        <w:rFonts w:ascii="Arial" w:hAnsi="Arial" w:cs="Arial"/>
        <w:bCs/>
        <w:sz w:val="12"/>
        <w:szCs w:val="12"/>
      </w:rPr>
      <w:instrText xml:space="preserve"> PAGE </w:instrText>
    </w:r>
    <w:r w:rsidRPr="009D297C">
      <w:rPr>
        <w:rFonts w:ascii="Arial" w:hAnsi="Arial" w:cs="Arial"/>
        <w:bCs/>
        <w:sz w:val="12"/>
        <w:szCs w:val="12"/>
      </w:rPr>
      <w:fldChar w:fldCharType="separate"/>
    </w:r>
    <w:r w:rsidR="006B4A36">
      <w:rPr>
        <w:rFonts w:ascii="Arial" w:hAnsi="Arial" w:cs="Arial"/>
        <w:bCs/>
        <w:noProof/>
        <w:sz w:val="12"/>
        <w:szCs w:val="12"/>
      </w:rPr>
      <w:t>6</w:t>
    </w:r>
    <w:r w:rsidRPr="009D297C">
      <w:rPr>
        <w:rFonts w:ascii="Arial" w:hAnsi="Arial" w:cs="Arial"/>
        <w:bCs/>
        <w:sz w:val="12"/>
        <w:szCs w:val="12"/>
      </w:rPr>
      <w:fldChar w:fldCharType="end"/>
    </w:r>
    <w:r w:rsidRPr="009D297C">
      <w:rPr>
        <w:rFonts w:ascii="Arial" w:hAnsi="Arial" w:cs="Arial"/>
        <w:sz w:val="12"/>
        <w:szCs w:val="12"/>
      </w:rPr>
      <w:t xml:space="preserve"> of </w:t>
    </w:r>
    <w:r>
      <w:rPr>
        <w:rFonts w:ascii="Arial" w:hAnsi="Arial" w:cs="Arial"/>
        <w:bCs/>
        <w:sz w:val="12"/>
        <w:szCs w:val="12"/>
      </w:rPr>
      <w:t>7</w:t>
    </w:r>
  </w:p>
  <w:p w:rsidR="00BD2DE7" w:rsidRDefault="00BD2DE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09" w:type="dxa"/>
      <w:tblLayout w:type="fixed"/>
      <w:tblLook w:val="04A0" w:firstRow="1" w:lastRow="0" w:firstColumn="1" w:lastColumn="0" w:noHBand="0" w:noVBand="1"/>
    </w:tblPr>
    <w:tblGrid>
      <w:gridCol w:w="3078"/>
      <w:gridCol w:w="2520"/>
      <w:gridCol w:w="3197"/>
      <w:gridCol w:w="2314"/>
    </w:tblGrid>
    <w:tr w:rsidR="00BD2DE7" w:rsidTr="001E06E0">
      <w:trPr>
        <w:trHeight w:val="637"/>
      </w:trPr>
      <w:tc>
        <w:tcPr>
          <w:tcW w:w="3078" w:type="dxa"/>
          <w:shd w:val="clear" w:color="auto" w:fill="auto"/>
        </w:tcPr>
        <w:p w:rsidR="00BD2DE7" w:rsidRPr="00BB7B24" w:rsidRDefault="00BD2DE7" w:rsidP="001E06E0">
          <w:pPr>
            <w:pStyle w:val="Footer"/>
            <w:tabs>
              <w:tab w:val="left" w:pos="2700"/>
            </w:tabs>
            <w:ind w:right="770"/>
            <w:rPr>
              <w:szCs w:val="22"/>
              <w:u w:val="single"/>
            </w:rPr>
          </w:pPr>
          <w:r w:rsidRPr="00BB7B24">
            <w:rPr>
              <w:szCs w:val="22"/>
            </w:rPr>
            <w:t>SELLERS INITIALS:</w:t>
          </w:r>
          <w:r w:rsidRPr="00BB7B24">
            <w:rPr>
              <w:szCs w:val="22"/>
              <w:u w:val="single"/>
            </w:rPr>
            <w:tab/>
          </w:r>
        </w:p>
      </w:tc>
      <w:tc>
        <w:tcPr>
          <w:tcW w:w="2520" w:type="dxa"/>
          <w:shd w:val="clear" w:color="auto" w:fill="auto"/>
        </w:tcPr>
        <w:p w:rsidR="00BD2DE7" w:rsidRPr="00BB7B24" w:rsidRDefault="00BD2DE7" w:rsidP="001E06E0">
          <w:pPr>
            <w:pStyle w:val="Footer"/>
            <w:tabs>
              <w:tab w:val="left" w:pos="1512"/>
            </w:tabs>
            <w:rPr>
              <w:szCs w:val="22"/>
              <w:u w:val="single"/>
            </w:rPr>
          </w:pPr>
          <w:r w:rsidRPr="00BB7B24">
            <w:rPr>
              <w:szCs w:val="22"/>
            </w:rPr>
            <w:t>DATE:</w:t>
          </w:r>
          <w:r w:rsidRPr="00BB7B24">
            <w:rPr>
              <w:szCs w:val="22"/>
              <w:u w:val="single"/>
            </w:rPr>
            <w:tab/>
          </w:r>
        </w:p>
      </w:tc>
      <w:tc>
        <w:tcPr>
          <w:tcW w:w="3197" w:type="dxa"/>
          <w:shd w:val="clear" w:color="auto" w:fill="auto"/>
        </w:tcPr>
        <w:p w:rsidR="00BD2DE7" w:rsidRPr="00BB7B24" w:rsidRDefault="00BD2DE7" w:rsidP="001E06E0">
          <w:pPr>
            <w:pStyle w:val="Footer"/>
            <w:tabs>
              <w:tab w:val="left" w:pos="2700"/>
            </w:tabs>
            <w:ind w:right="770"/>
            <w:rPr>
              <w:szCs w:val="22"/>
              <w:u w:val="single"/>
            </w:rPr>
          </w:pPr>
          <w:r w:rsidRPr="00BB7B24">
            <w:rPr>
              <w:szCs w:val="22"/>
            </w:rPr>
            <w:t>SELLERS INITIALS:</w:t>
          </w:r>
          <w:r w:rsidRPr="00BB7B24">
            <w:rPr>
              <w:szCs w:val="22"/>
              <w:u w:val="single"/>
            </w:rPr>
            <w:tab/>
          </w:r>
        </w:p>
      </w:tc>
      <w:tc>
        <w:tcPr>
          <w:tcW w:w="2314" w:type="dxa"/>
          <w:shd w:val="clear" w:color="auto" w:fill="auto"/>
        </w:tcPr>
        <w:p w:rsidR="00BD2DE7" w:rsidRPr="00BB7B24" w:rsidRDefault="00BD2DE7" w:rsidP="001E06E0">
          <w:pPr>
            <w:pStyle w:val="Footer"/>
            <w:tabs>
              <w:tab w:val="left" w:pos="1512"/>
            </w:tabs>
            <w:rPr>
              <w:szCs w:val="22"/>
              <w:u w:val="single"/>
            </w:rPr>
          </w:pPr>
          <w:r w:rsidRPr="00BB7B24">
            <w:rPr>
              <w:szCs w:val="22"/>
            </w:rPr>
            <w:t>DATE:</w:t>
          </w:r>
          <w:r w:rsidRPr="00BB7B24">
            <w:rPr>
              <w:szCs w:val="22"/>
              <w:u w:val="single"/>
            </w:rPr>
            <w:tab/>
          </w:r>
        </w:p>
      </w:tc>
    </w:tr>
  </w:tbl>
  <w:p w:rsidR="00BD2DE7" w:rsidRDefault="00BD2D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9E3" w:rsidRDefault="005109E3">
      <w:r>
        <w:separator/>
      </w:r>
    </w:p>
  </w:footnote>
  <w:footnote w:type="continuationSeparator" w:id="0">
    <w:p w:rsidR="005109E3" w:rsidRDefault="00510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62AAB" w:rsidP="004C6F41">
    <w:pPr>
      <w:pStyle w:val="Header"/>
      <w:tabs>
        <w:tab w:val="clear" w:pos="8640"/>
        <w:tab w:val="right" w:pos="10080"/>
      </w:tabs>
      <w:rPr>
        <w:b/>
        <w:bCs/>
        <w:sz w:val="22"/>
      </w:rPr>
    </w:pPr>
    <w:r>
      <w:rPr>
        <w:b/>
        <w:bCs/>
        <w:smallCaps/>
        <w:sz w:val="24"/>
      </w:rPr>
      <w:t xml:space="preserve">EXCLUSIVE </w:t>
    </w:r>
    <w:r w:rsidR="004C6F41" w:rsidRPr="004C6F41">
      <w:rPr>
        <w:b/>
        <w:bCs/>
        <w:smallCaps/>
        <w:sz w:val="24"/>
      </w:rPr>
      <w:t xml:space="preserve">SALE </w:t>
    </w:r>
    <w:r w:rsidR="00A44A7B">
      <w:rPr>
        <w:b/>
        <w:bCs/>
        <w:smallCaps/>
        <w:sz w:val="24"/>
      </w:rPr>
      <w:t xml:space="preserve">&amp; LEASE </w:t>
    </w:r>
    <w:r w:rsidR="004C6F41" w:rsidRPr="004C6F41">
      <w:rPr>
        <w:b/>
        <w:bCs/>
        <w:smallCaps/>
        <w:sz w:val="24"/>
      </w:rPr>
      <w:t>LISTING AGREEMENT</w:t>
    </w:r>
    <w:r w:rsidR="00CC36BA">
      <w:rPr>
        <w:b/>
        <w:bCs/>
        <w:sz w:val="22"/>
      </w:rPr>
      <w:tab/>
      <w:t xml:space="preserve">                                </w:t>
    </w:r>
    <w:r w:rsidR="00CC36BA">
      <w:rPr>
        <w:b/>
        <w:bCs/>
        <w:sz w:val="22"/>
      </w:rPr>
      <w:fldChar w:fldCharType="begin"/>
    </w:r>
    <w:r w:rsidR="00CC36BA">
      <w:rPr>
        <w:b/>
        <w:bCs/>
        <w:sz w:val="22"/>
      </w:rPr>
      <w:instrText xml:space="preserve"> TIME \@ "MMMM d, yyyy" </w:instrText>
    </w:r>
    <w:r w:rsidR="00CC36BA">
      <w:rPr>
        <w:b/>
        <w:bCs/>
        <w:sz w:val="22"/>
      </w:rPr>
      <w:fldChar w:fldCharType="separate"/>
    </w:r>
    <w:r w:rsidR="006B4A36">
      <w:rPr>
        <w:b/>
        <w:bCs/>
        <w:noProof/>
        <w:sz w:val="22"/>
      </w:rPr>
      <w:t>December 4, 2019</w:t>
    </w:r>
    <w:r w:rsidR="00CC36BA">
      <w:rPr>
        <w:b/>
        <w:bCs/>
        <w:sz w:val="22"/>
      </w:rPr>
      <w:fldChar w:fldCharType="end"/>
    </w:r>
  </w:p>
  <w:p w:rsidR="00CC36BA" w:rsidRDefault="00CC36BA">
    <w:pPr>
      <w:pStyle w:val="Header"/>
      <w:rPr>
        <w:sz w:val="22"/>
      </w:rPr>
    </w:pPr>
  </w:p>
  <w:p w:rsidR="00CC36BA" w:rsidRDefault="00884CCF">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12700</wp:posOffset>
              </wp:positionV>
              <wp:extent cx="6405245"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4.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s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&#1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Default="00884CCF" w:rsidP="00B3460C">
    <w:pPr>
      <w:pStyle w:val="Header"/>
      <w:jc w:val="center"/>
    </w:pPr>
    <w:r>
      <w:rPr>
        <w:noProof/>
      </w:rPr>
      <w:drawing>
        <wp:inline distT="0" distB="0" distL="0" distR="0">
          <wp:extent cx="2990850" cy="904875"/>
          <wp:effectExtent l="0" t="0" r="0" b="9525"/>
          <wp:docPr id="2" name="Picture 2"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0850" cy="904875"/>
                  </a:xfrm>
                  <a:prstGeom prst="rect">
                    <a:avLst/>
                  </a:prstGeom>
                  <a:noFill/>
                  <a:ln>
                    <a:noFill/>
                  </a:ln>
                </pic:spPr>
              </pic:pic>
            </a:graphicData>
          </a:graphic>
        </wp:inline>
      </w:drawing>
    </w:r>
  </w:p>
  <w:p w:rsidR="00B3460C" w:rsidRDefault="00B3460C" w:rsidP="00B3460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C36BA">
    <w:pPr>
      <w:tabs>
        <w:tab w:val="right" w:pos="9360"/>
      </w:tabs>
    </w:pPr>
  </w:p>
  <w:p w:rsidR="00CC36BA" w:rsidRDefault="00CC36B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E7" w:rsidRDefault="00BD2DE7" w:rsidP="001E06E0">
    <w:pPr>
      <w:pStyle w:val="Header"/>
      <w:tabs>
        <w:tab w:val="left" w:pos="1095"/>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E7" w:rsidRDefault="00BD2DE7" w:rsidP="001E06E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91" w:type="dxa"/>
      <w:tblLook w:val="04A0" w:firstRow="1" w:lastRow="0" w:firstColumn="1" w:lastColumn="0" w:noHBand="0" w:noVBand="1"/>
    </w:tblPr>
    <w:tblGrid>
      <w:gridCol w:w="3521"/>
      <w:gridCol w:w="3551"/>
      <w:gridCol w:w="3519"/>
    </w:tblGrid>
    <w:tr w:rsidR="00BD2DE7" w:rsidTr="001E06E0">
      <w:trPr>
        <w:trHeight w:val="802"/>
      </w:trPr>
      <w:tc>
        <w:tcPr>
          <w:tcW w:w="3521" w:type="dxa"/>
          <w:shd w:val="clear" w:color="auto" w:fill="auto"/>
        </w:tcPr>
        <w:p w:rsidR="00BD2DE7" w:rsidRPr="00BB7B24" w:rsidRDefault="00BD2DE7">
          <w:pPr>
            <w:pStyle w:val="Header"/>
            <w:rPr>
              <w:rFonts w:ascii="Calibri" w:hAnsi="Calibri"/>
              <w:sz w:val="16"/>
              <w:szCs w:val="16"/>
            </w:rPr>
          </w:pPr>
          <w:r w:rsidRPr="00BB7B24">
            <w:rPr>
              <w:rFonts w:ascii="Calibri" w:hAnsi="Calibri"/>
              <w:sz w:val="16"/>
              <w:szCs w:val="16"/>
            </w:rPr>
            <w:t>Form 17 Commercial</w:t>
          </w:r>
        </w:p>
        <w:p w:rsidR="00BD2DE7" w:rsidRPr="00BB7B24" w:rsidRDefault="00BD2DE7">
          <w:pPr>
            <w:pStyle w:val="Header"/>
            <w:rPr>
              <w:rFonts w:ascii="Calibri" w:hAnsi="Calibri"/>
              <w:sz w:val="16"/>
              <w:szCs w:val="16"/>
            </w:rPr>
          </w:pPr>
          <w:r w:rsidRPr="00BB7B24">
            <w:rPr>
              <w:rFonts w:ascii="Calibri" w:hAnsi="Calibri"/>
              <w:sz w:val="16"/>
              <w:szCs w:val="16"/>
            </w:rPr>
            <w:t>Seller Disclosure Statement-Commercial</w:t>
          </w:r>
        </w:p>
        <w:p w:rsidR="00BD2DE7" w:rsidRPr="00BB7B24" w:rsidRDefault="00BD2DE7">
          <w:pPr>
            <w:pStyle w:val="Header"/>
            <w:rPr>
              <w:rFonts w:ascii="Calibri" w:hAnsi="Calibri"/>
              <w:sz w:val="16"/>
              <w:szCs w:val="16"/>
            </w:rPr>
          </w:pPr>
          <w:r w:rsidRPr="00BB7B24">
            <w:rPr>
              <w:rFonts w:ascii="Calibri" w:hAnsi="Calibri"/>
              <w:sz w:val="16"/>
              <w:szCs w:val="16"/>
            </w:rPr>
            <w:t>Rev. 6/10</w:t>
          </w:r>
        </w:p>
        <w:p w:rsidR="00BD2DE7" w:rsidRPr="00BB7B24" w:rsidRDefault="00BD2DE7" w:rsidP="001E06E0">
          <w:pPr>
            <w:pStyle w:val="Header"/>
            <w:rPr>
              <w:rFonts w:ascii="Calibri" w:hAnsi="Calibri"/>
              <w:sz w:val="16"/>
              <w:szCs w:val="16"/>
            </w:rPr>
          </w:pPr>
          <w:r w:rsidRPr="00BB7B24">
            <w:rPr>
              <w:rFonts w:ascii="Calibri" w:hAnsi="Calibri"/>
              <w:sz w:val="16"/>
              <w:szCs w:val="16"/>
            </w:rPr>
            <w:t>Page 2 of 4</w:t>
          </w:r>
        </w:p>
      </w:tc>
      <w:tc>
        <w:tcPr>
          <w:tcW w:w="3551" w:type="dxa"/>
          <w:shd w:val="clear" w:color="auto" w:fill="auto"/>
        </w:tcPr>
        <w:p w:rsidR="00BD2DE7" w:rsidRPr="00BB7B24" w:rsidRDefault="00BD2DE7" w:rsidP="001E06E0">
          <w:pPr>
            <w:pStyle w:val="Header"/>
            <w:jc w:val="center"/>
            <w:rPr>
              <w:rFonts w:ascii="Calibri" w:hAnsi="Calibri"/>
              <w:sz w:val="22"/>
              <w:szCs w:val="22"/>
            </w:rPr>
          </w:pPr>
        </w:p>
        <w:p w:rsidR="00BD2DE7" w:rsidRPr="00BB7B24" w:rsidRDefault="00BD2DE7" w:rsidP="001E06E0">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rsidR="00BD2DE7" w:rsidRPr="00BB7B24" w:rsidRDefault="00BD2DE7" w:rsidP="001E06E0">
          <w:pPr>
            <w:pStyle w:val="Header"/>
            <w:jc w:val="right"/>
            <w:rPr>
              <w:rFonts w:ascii="Calibri" w:hAnsi="Calibri"/>
              <w:sz w:val="16"/>
              <w:szCs w:val="16"/>
            </w:rPr>
          </w:pPr>
          <w:r w:rsidRPr="00BB7B24">
            <w:rPr>
              <w:rFonts w:ascii="Calibri" w:hAnsi="Calibri"/>
              <w:sz w:val="16"/>
              <w:szCs w:val="16"/>
            </w:rPr>
            <w:t>©Copyright 2010</w:t>
          </w:r>
        </w:p>
        <w:p w:rsidR="00BD2DE7" w:rsidRPr="00BB7B24" w:rsidRDefault="00BD2DE7" w:rsidP="001E06E0">
          <w:pPr>
            <w:pStyle w:val="Header"/>
            <w:jc w:val="right"/>
            <w:rPr>
              <w:rFonts w:ascii="Calibri" w:hAnsi="Calibri"/>
              <w:sz w:val="16"/>
              <w:szCs w:val="16"/>
            </w:rPr>
          </w:pPr>
          <w:r w:rsidRPr="00BB7B24">
            <w:rPr>
              <w:rFonts w:ascii="Calibri" w:hAnsi="Calibri"/>
              <w:sz w:val="16"/>
              <w:szCs w:val="16"/>
            </w:rPr>
            <w:t>Northwest Multiple Listing Service</w:t>
          </w:r>
        </w:p>
        <w:p w:rsidR="00BD2DE7" w:rsidRPr="00BB7B24" w:rsidRDefault="00BD2DE7" w:rsidP="001E06E0">
          <w:pPr>
            <w:pStyle w:val="Header"/>
            <w:jc w:val="right"/>
            <w:rPr>
              <w:rFonts w:ascii="Calibri" w:hAnsi="Calibri"/>
              <w:sz w:val="22"/>
              <w:szCs w:val="22"/>
            </w:rPr>
          </w:pPr>
          <w:r w:rsidRPr="00BB7B24">
            <w:rPr>
              <w:rFonts w:ascii="Calibri" w:hAnsi="Calibri"/>
              <w:sz w:val="16"/>
              <w:szCs w:val="16"/>
            </w:rPr>
            <w:t>ALL RIGHTS RESERVED</w:t>
          </w:r>
        </w:p>
      </w:tc>
    </w:tr>
  </w:tbl>
  <w:p w:rsidR="00BD2DE7" w:rsidRDefault="00BD2DE7" w:rsidP="001E06E0">
    <w:pPr>
      <w:pStyle w:val="Header"/>
    </w:pPr>
  </w:p>
  <w:p w:rsidR="00BD2DE7" w:rsidRDefault="00BD2DE7" w:rsidP="001E06E0">
    <w:pPr>
      <w:pStyle w:val="Header"/>
    </w:pPr>
  </w:p>
  <w:p w:rsidR="00BD2DE7" w:rsidRDefault="00BD2DE7" w:rsidP="001E06E0">
    <w:pPr>
      <w:pStyle w:val="Header"/>
    </w:pPr>
  </w:p>
  <w:p w:rsidR="00BD2DE7" w:rsidRDefault="00BD2DE7" w:rsidP="001E06E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91" w:type="dxa"/>
      <w:tblLook w:val="04A0" w:firstRow="1" w:lastRow="0" w:firstColumn="1" w:lastColumn="0" w:noHBand="0" w:noVBand="1"/>
    </w:tblPr>
    <w:tblGrid>
      <w:gridCol w:w="3521"/>
      <w:gridCol w:w="3551"/>
      <w:gridCol w:w="3519"/>
    </w:tblGrid>
    <w:tr w:rsidR="001E06E0" w:rsidTr="001E06E0">
      <w:trPr>
        <w:trHeight w:val="802"/>
      </w:trPr>
      <w:tc>
        <w:tcPr>
          <w:tcW w:w="3521" w:type="dxa"/>
          <w:shd w:val="clear" w:color="auto" w:fill="auto"/>
        </w:tcPr>
        <w:p w:rsidR="001E06E0" w:rsidRPr="00BB7B24" w:rsidRDefault="001E06E0">
          <w:pPr>
            <w:pStyle w:val="Header"/>
            <w:rPr>
              <w:rFonts w:ascii="Calibri" w:hAnsi="Calibri"/>
              <w:sz w:val="16"/>
              <w:szCs w:val="16"/>
            </w:rPr>
          </w:pPr>
          <w:r w:rsidRPr="00BB7B24">
            <w:rPr>
              <w:rFonts w:ascii="Calibri" w:hAnsi="Calibri"/>
              <w:sz w:val="16"/>
              <w:szCs w:val="16"/>
            </w:rPr>
            <w:t>Form 17 Commercial</w:t>
          </w:r>
        </w:p>
        <w:p w:rsidR="001E06E0" w:rsidRPr="00BB7B24" w:rsidRDefault="001E06E0">
          <w:pPr>
            <w:pStyle w:val="Header"/>
            <w:rPr>
              <w:rFonts w:ascii="Calibri" w:hAnsi="Calibri"/>
              <w:sz w:val="16"/>
              <w:szCs w:val="16"/>
            </w:rPr>
          </w:pPr>
          <w:r w:rsidRPr="00BB7B24">
            <w:rPr>
              <w:rFonts w:ascii="Calibri" w:hAnsi="Calibri"/>
              <w:sz w:val="16"/>
              <w:szCs w:val="16"/>
            </w:rPr>
            <w:t>Seller Disclosure Statement-Commercial</w:t>
          </w:r>
        </w:p>
        <w:p w:rsidR="001E06E0" w:rsidRPr="00BB7B24" w:rsidRDefault="001E06E0">
          <w:pPr>
            <w:pStyle w:val="Header"/>
            <w:rPr>
              <w:rFonts w:ascii="Calibri" w:hAnsi="Calibri"/>
              <w:sz w:val="16"/>
              <w:szCs w:val="16"/>
            </w:rPr>
          </w:pPr>
          <w:r w:rsidRPr="00BB7B24">
            <w:rPr>
              <w:rFonts w:ascii="Calibri" w:hAnsi="Calibri"/>
              <w:sz w:val="16"/>
              <w:szCs w:val="16"/>
            </w:rPr>
            <w:t>Rev. 6/10</w:t>
          </w:r>
        </w:p>
        <w:p w:rsidR="001E06E0" w:rsidRPr="00BB7B24" w:rsidRDefault="001E06E0" w:rsidP="001E06E0">
          <w:pPr>
            <w:pStyle w:val="Header"/>
            <w:rPr>
              <w:rFonts w:ascii="Calibri" w:hAnsi="Calibri"/>
              <w:sz w:val="22"/>
              <w:szCs w:val="22"/>
            </w:rPr>
          </w:pPr>
          <w:r w:rsidRPr="00BB7B24">
            <w:rPr>
              <w:rFonts w:ascii="Calibri" w:hAnsi="Calibri"/>
              <w:sz w:val="16"/>
              <w:szCs w:val="16"/>
            </w:rPr>
            <w:t xml:space="preserve">Page </w:t>
          </w:r>
          <w:r w:rsidRPr="00BB7B24">
            <w:rPr>
              <w:rFonts w:ascii="Calibri" w:hAnsi="Calibri"/>
              <w:sz w:val="16"/>
              <w:szCs w:val="16"/>
            </w:rPr>
            <w:fldChar w:fldCharType="begin"/>
          </w:r>
          <w:r w:rsidRPr="00BB7B24">
            <w:rPr>
              <w:rFonts w:ascii="Calibri" w:hAnsi="Calibri"/>
              <w:sz w:val="16"/>
              <w:szCs w:val="16"/>
            </w:rPr>
            <w:instrText xml:space="preserve"> PAGE   \* MERGEFORMAT </w:instrText>
          </w:r>
          <w:r w:rsidRPr="00BB7B24">
            <w:rPr>
              <w:rFonts w:ascii="Calibri" w:hAnsi="Calibri"/>
              <w:sz w:val="16"/>
              <w:szCs w:val="16"/>
            </w:rPr>
            <w:fldChar w:fldCharType="separate"/>
          </w:r>
          <w:r w:rsidR="006B4A36">
            <w:rPr>
              <w:rFonts w:ascii="Calibri" w:hAnsi="Calibri"/>
              <w:noProof/>
              <w:sz w:val="16"/>
              <w:szCs w:val="16"/>
            </w:rPr>
            <w:t>4</w:t>
          </w:r>
          <w:r w:rsidRPr="00BB7B24">
            <w:rPr>
              <w:rFonts w:ascii="Calibri" w:hAnsi="Calibri"/>
              <w:sz w:val="16"/>
              <w:szCs w:val="16"/>
            </w:rPr>
            <w:fldChar w:fldCharType="end"/>
          </w:r>
          <w:r w:rsidRPr="00BB7B24">
            <w:rPr>
              <w:rFonts w:ascii="Calibri" w:hAnsi="Calibri"/>
              <w:sz w:val="16"/>
              <w:szCs w:val="16"/>
            </w:rPr>
            <w:t xml:space="preserve"> of 4</w:t>
          </w:r>
        </w:p>
      </w:tc>
      <w:tc>
        <w:tcPr>
          <w:tcW w:w="3551" w:type="dxa"/>
          <w:shd w:val="clear" w:color="auto" w:fill="auto"/>
        </w:tcPr>
        <w:p w:rsidR="001E06E0" w:rsidRPr="00BB7B24" w:rsidRDefault="001E06E0" w:rsidP="001E06E0">
          <w:pPr>
            <w:pStyle w:val="Header"/>
            <w:jc w:val="center"/>
            <w:rPr>
              <w:rFonts w:ascii="Calibri" w:hAnsi="Calibri"/>
              <w:sz w:val="22"/>
              <w:szCs w:val="22"/>
            </w:rPr>
          </w:pPr>
        </w:p>
        <w:p w:rsidR="001E06E0" w:rsidRPr="00BB7B24" w:rsidRDefault="001E06E0" w:rsidP="001E06E0">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rsidR="001E06E0" w:rsidRPr="00BB7B24" w:rsidRDefault="001E06E0" w:rsidP="001E06E0">
          <w:pPr>
            <w:pStyle w:val="Header"/>
            <w:jc w:val="right"/>
            <w:rPr>
              <w:rFonts w:ascii="Calibri" w:hAnsi="Calibri"/>
              <w:sz w:val="16"/>
              <w:szCs w:val="16"/>
            </w:rPr>
          </w:pPr>
          <w:r w:rsidRPr="00BB7B24">
            <w:rPr>
              <w:rFonts w:ascii="Calibri" w:hAnsi="Calibri"/>
              <w:sz w:val="16"/>
              <w:szCs w:val="16"/>
            </w:rPr>
            <w:t>©Copyright 2010</w:t>
          </w:r>
        </w:p>
        <w:p w:rsidR="001E06E0" w:rsidRPr="00BB7B24" w:rsidRDefault="001E06E0" w:rsidP="001E06E0">
          <w:pPr>
            <w:pStyle w:val="Header"/>
            <w:jc w:val="right"/>
            <w:rPr>
              <w:rFonts w:ascii="Calibri" w:hAnsi="Calibri"/>
              <w:sz w:val="16"/>
              <w:szCs w:val="16"/>
            </w:rPr>
          </w:pPr>
          <w:r w:rsidRPr="00BB7B24">
            <w:rPr>
              <w:rFonts w:ascii="Calibri" w:hAnsi="Calibri"/>
              <w:sz w:val="16"/>
              <w:szCs w:val="16"/>
            </w:rPr>
            <w:t>Northwest Multiple Listing Service</w:t>
          </w:r>
        </w:p>
        <w:p w:rsidR="001E06E0" w:rsidRPr="00BB7B24" w:rsidRDefault="001E06E0" w:rsidP="001E06E0">
          <w:pPr>
            <w:pStyle w:val="Header"/>
            <w:jc w:val="right"/>
            <w:rPr>
              <w:rFonts w:ascii="Calibri" w:hAnsi="Calibri"/>
              <w:sz w:val="22"/>
              <w:szCs w:val="22"/>
            </w:rPr>
          </w:pPr>
          <w:r w:rsidRPr="00BB7B24">
            <w:rPr>
              <w:rFonts w:ascii="Calibri" w:hAnsi="Calibri"/>
              <w:sz w:val="16"/>
              <w:szCs w:val="16"/>
            </w:rPr>
            <w:t>ALL RIGHTS RESERVED</w:t>
          </w:r>
        </w:p>
      </w:tc>
    </w:tr>
  </w:tbl>
  <w:p w:rsidR="001E06E0" w:rsidRDefault="001E06E0" w:rsidP="001E06E0">
    <w:pPr>
      <w:pStyle w:val="Header"/>
    </w:pPr>
  </w:p>
  <w:p w:rsidR="001E06E0" w:rsidRDefault="001E06E0" w:rsidP="001E06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77085"/>
    <w:multiLevelType w:val="multilevel"/>
    <w:tmpl w:val="EA9ABB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5173B01"/>
    <w:multiLevelType w:val="multilevel"/>
    <w:tmpl w:val="B69E5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A0273E"/>
    <w:multiLevelType w:val="multilevel"/>
    <w:tmpl w:val="60D8BC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AE171B"/>
    <w:multiLevelType w:val="multilevel"/>
    <w:tmpl w:val="43A2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2F6F73"/>
    <w:multiLevelType w:val="multilevel"/>
    <w:tmpl w:val="AE1C1B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CB6EF8"/>
    <w:multiLevelType w:val="multilevel"/>
    <w:tmpl w:val="CCCAED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76301E"/>
    <w:multiLevelType w:val="multilevel"/>
    <w:tmpl w:val="448403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F0D2470"/>
    <w:multiLevelType w:val="multilevel"/>
    <w:tmpl w:val="19123F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6F493A"/>
    <w:multiLevelType w:val="multilevel"/>
    <w:tmpl w:val="D5468D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771CA6"/>
    <w:multiLevelType w:val="multilevel"/>
    <w:tmpl w:val="93E09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0"/>
  </w:num>
  <w:num w:numId="5">
    <w:abstractNumId w:val="7"/>
  </w:num>
  <w:num w:numId="6">
    <w:abstractNumId w:val="11"/>
  </w:num>
  <w:num w:numId="7">
    <w:abstractNumId w:val="9"/>
  </w:num>
  <w:num w:numId="8">
    <w:abstractNumId w:val="5"/>
  </w:num>
  <w:num w:numId="9">
    <w:abstractNumId w:val="6"/>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44938"/>
    <w:rsid w:val="0007669F"/>
    <w:rsid w:val="000F2845"/>
    <w:rsid w:val="00113C70"/>
    <w:rsid w:val="00157A28"/>
    <w:rsid w:val="001B552B"/>
    <w:rsid w:val="001E06E0"/>
    <w:rsid w:val="0026325C"/>
    <w:rsid w:val="00290AC5"/>
    <w:rsid w:val="00294E87"/>
    <w:rsid w:val="002D0957"/>
    <w:rsid w:val="002D513C"/>
    <w:rsid w:val="002D6CA9"/>
    <w:rsid w:val="002E508B"/>
    <w:rsid w:val="002E5280"/>
    <w:rsid w:val="00305C74"/>
    <w:rsid w:val="003956D3"/>
    <w:rsid w:val="003C458C"/>
    <w:rsid w:val="00423034"/>
    <w:rsid w:val="00490CB9"/>
    <w:rsid w:val="004B3859"/>
    <w:rsid w:val="004C6F41"/>
    <w:rsid w:val="004F00B2"/>
    <w:rsid w:val="005109E3"/>
    <w:rsid w:val="005272A8"/>
    <w:rsid w:val="0055413F"/>
    <w:rsid w:val="005B578E"/>
    <w:rsid w:val="005C3644"/>
    <w:rsid w:val="006B4A36"/>
    <w:rsid w:val="00884CCF"/>
    <w:rsid w:val="00952BB4"/>
    <w:rsid w:val="00987F2B"/>
    <w:rsid w:val="00997306"/>
    <w:rsid w:val="00A44A7B"/>
    <w:rsid w:val="00AB7C80"/>
    <w:rsid w:val="00AD2EA5"/>
    <w:rsid w:val="00B3460C"/>
    <w:rsid w:val="00BD2DE7"/>
    <w:rsid w:val="00C02803"/>
    <w:rsid w:val="00C62AAB"/>
    <w:rsid w:val="00C6742A"/>
    <w:rsid w:val="00CA0F68"/>
    <w:rsid w:val="00CC36BA"/>
    <w:rsid w:val="00D926BB"/>
    <w:rsid w:val="00E27072"/>
    <w:rsid w:val="00E413FC"/>
    <w:rsid w:val="00ED5D72"/>
    <w:rsid w:val="00F4055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 w:type="paragraph" w:styleId="NormalWeb">
    <w:name w:val="Normal (Web)"/>
    <w:basedOn w:val="Normal"/>
    <w:rsid w:val="00BD2DE7"/>
    <w:pPr>
      <w:spacing w:before="100" w:beforeAutospacing="1" w:after="100" w:afterAutospacing="1"/>
    </w:pPr>
    <w:rPr>
      <w:rFonts w:eastAsia="SimSun"/>
      <w:sz w:val="24"/>
      <w:szCs w:val="24"/>
      <w:lang w:eastAsia="zh-CN"/>
    </w:rPr>
  </w:style>
  <w:style w:type="character" w:styleId="LineNumber">
    <w:name w:val="line number"/>
    <w:uiPriority w:val="99"/>
    <w:semiHidden/>
    <w:unhideWhenUsed/>
    <w:rsid w:val="00BD2D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 w:type="paragraph" w:styleId="NormalWeb">
    <w:name w:val="Normal (Web)"/>
    <w:basedOn w:val="Normal"/>
    <w:rsid w:val="00BD2DE7"/>
    <w:pPr>
      <w:spacing w:before="100" w:beforeAutospacing="1" w:after="100" w:afterAutospacing="1"/>
    </w:pPr>
    <w:rPr>
      <w:rFonts w:eastAsia="SimSun"/>
      <w:sz w:val="24"/>
      <w:szCs w:val="24"/>
      <w:lang w:eastAsia="zh-CN"/>
    </w:rPr>
  </w:style>
  <w:style w:type="character" w:styleId="LineNumber">
    <w:name w:val="line number"/>
    <w:uiPriority w:val="99"/>
    <w:semiHidden/>
    <w:unhideWhenUsed/>
    <w:rsid w:val="00BD2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1</TotalTime>
  <Pages>16</Pages>
  <Words>6954</Words>
  <Characters>38203</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45067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Andrew Gerlach</cp:lastModifiedBy>
  <cp:revision>4</cp:revision>
  <cp:lastPrinted>2017-06-01T00:11:00Z</cp:lastPrinted>
  <dcterms:created xsi:type="dcterms:W3CDTF">2019-01-30T16:19:00Z</dcterms:created>
  <dcterms:modified xsi:type="dcterms:W3CDTF">2019-12-04T17:44:00Z</dcterms:modified>
</cp:coreProperties>
</file>