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2391" w:rsidRDefault="00232391">
      <w:pPr>
        <w:pStyle w:val="Title"/>
        <w:widowControl/>
        <w:tabs>
          <w:tab w:val="left" w:pos="8025"/>
        </w:tabs>
        <w:jc w:val="left"/>
        <w:rPr>
          <w:sz w:val="20"/>
        </w:rPr>
      </w:pPr>
    </w:p>
    <w:p w:rsidR="00232391" w:rsidRPr="003C0DFB" w:rsidRDefault="00232391" w:rsidP="003C0DFB">
      <w:pPr>
        <w:jc w:val="center"/>
        <w:rPr>
          <w:b/>
          <w:sz w:val="24"/>
          <w:szCs w:val="24"/>
        </w:rPr>
      </w:pPr>
      <w:r w:rsidRPr="003C0DFB">
        <w:rPr>
          <w:b/>
          <w:sz w:val="24"/>
          <w:szCs w:val="24"/>
        </w:rPr>
        <w:t>C</w:t>
      </w:r>
      <w:bookmarkStart w:id="0" w:name="_Ref15294483"/>
      <w:bookmarkEnd w:id="0"/>
      <w:r w:rsidRPr="003C0DFB">
        <w:rPr>
          <w:b/>
          <w:sz w:val="24"/>
          <w:szCs w:val="24"/>
        </w:rPr>
        <w:t>OMMERCIAL REAL ESTATE</w:t>
      </w:r>
    </w:p>
    <w:p w:rsidR="00232391" w:rsidRPr="003C0DFB" w:rsidRDefault="00520FD1" w:rsidP="003C0DFB">
      <w:pPr>
        <w:pStyle w:val="Heading1"/>
        <w:jc w:val="center"/>
        <w:rPr>
          <w:b/>
        </w:rPr>
      </w:pPr>
      <w:r>
        <w:rPr>
          <w:b/>
        </w:rPr>
        <w:t xml:space="preserve"> </w:t>
      </w:r>
      <w:r w:rsidR="00DD26B0" w:rsidRPr="003C0DFB">
        <w:rPr>
          <w:b/>
        </w:rPr>
        <w:t>FACILITIES</w:t>
      </w:r>
      <w:r w:rsidR="00232391" w:rsidRPr="003C0DFB">
        <w:rPr>
          <w:b/>
        </w:rPr>
        <w:t xml:space="preserve"> MANAGEMENT AGREEMENT</w:t>
      </w:r>
    </w:p>
    <w:p w:rsidR="00232391" w:rsidRPr="003C0DFB" w:rsidRDefault="00232391">
      <w:pPr>
        <w:jc w:val="center"/>
        <w:rPr>
          <w:b/>
        </w:rPr>
      </w:pPr>
    </w:p>
    <w:p w:rsidR="00232391" w:rsidRPr="003C0DFB" w:rsidRDefault="00232391">
      <w:pPr>
        <w:jc w:val="center"/>
        <w:rPr>
          <w:b/>
        </w:rPr>
      </w:pPr>
    </w:p>
    <w:p w:rsidR="00232391" w:rsidRPr="003C0DFB" w:rsidRDefault="00232391">
      <w:pPr>
        <w:jc w:val="right"/>
      </w:pPr>
      <w:r w:rsidRPr="003C0DFB">
        <w:t xml:space="preserve">No: </w:t>
      </w:r>
      <w:r w:rsidRPr="003C0DFB">
        <w:rPr>
          <w:b/>
          <w:bCs/>
        </w:rPr>
        <w:fldChar w:fldCharType="begin">
          <w:ffData>
            <w:name w:val="Text1"/>
            <w:enabled/>
            <w:calcOnExit w:val="0"/>
            <w:textInput/>
          </w:ffData>
        </w:fldChar>
      </w:r>
      <w:bookmarkStart w:id="1" w:name="Text1"/>
      <w:r w:rsidRPr="003C0DFB">
        <w:rPr>
          <w:b/>
          <w:bCs/>
        </w:rPr>
        <w:instrText xml:space="preserve"> FORMTEXT </w:instrText>
      </w:r>
      <w:r w:rsidRPr="003C0DFB">
        <w:rPr>
          <w:b/>
          <w:bCs/>
        </w:rPr>
      </w:r>
      <w:r w:rsidRPr="003C0DFB">
        <w:rPr>
          <w:b/>
          <w:bCs/>
        </w:rPr>
        <w:fldChar w:fldCharType="separate"/>
      </w:r>
      <w:r w:rsidRPr="003C0DFB">
        <w:rPr>
          <w:b/>
          <w:bCs/>
          <w:noProof/>
        </w:rPr>
        <w:t> </w:t>
      </w:r>
      <w:r w:rsidRPr="003C0DFB">
        <w:rPr>
          <w:b/>
          <w:bCs/>
          <w:noProof/>
        </w:rPr>
        <w:t> </w:t>
      </w:r>
      <w:r w:rsidRPr="003C0DFB">
        <w:rPr>
          <w:b/>
          <w:bCs/>
          <w:noProof/>
        </w:rPr>
        <w:t> </w:t>
      </w:r>
      <w:r w:rsidRPr="003C0DFB">
        <w:rPr>
          <w:b/>
          <w:bCs/>
          <w:noProof/>
        </w:rPr>
        <w:t> </w:t>
      </w:r>
      <w:r w:rsidRPr="003C0DFB">
        <w:rPr>
          <w:b/>
          <w:bCs/>
          <w:noProof/>
        </w:rPr>
        <w:t> </w:t>
      </w:r>
      <w:r w:rsidRPr="003C0DFB">
        <w:rPr>
          <w:b/>
          <w:bCs/>
        </w:rPr>
        <w:fldChar w:fldCharType="end"/>
      </w:r>
      <w:bookmarkEnd w:id="1"/>
    </w:p>
    <w:p w:rsidR="00232391" w:rsidRPr="003C0DFB" w:rsidRDefault="00232391">
      <w:pPr>
        <w:jc w:val="center"/>
        <w:rPr>
          <w:b/>
        </w:rPr>
      </w:pPr>
    </w:p>
    <w:p w:rsidR="00232391" w:rsidRPr="003C0DFB" w:rsidRDefault="00232391">
      <w:pPr>
        <w:ind w:firstLine="720"/>
      </w:pPr>
      <w:r w:rsidRPr="003C0DFB">
        <w:t>This Management Agreement (“Agreement”) dated as of</w:t>
      </w:r>
      <w:r w:rsidR="00352D1C">
        <w:t xml:space="preserve"> </w:t>
      </w:r>
      <w:r w:rsidR="00352D1C" w:rsidRPr="00352D1C">
        <w:rPr>
          <w:b/>
        </w:rPr>
        <w:fldChar w:fldCharType="begin">
          <w:ffData>
            <w:name w:val="Text40"/>
            <w:enabled/>
            <w:calcOnExit w:val="0"/>
            <w:textInput/>
          </w:ffData>
        </w:fldChar>
      </w:r>
      <w:bookmarkStart w:id="2" w:name="Text40"/>
      <w:r w:rsidR="00352D1C" w:rsidRPr="00352D1C">
        <w:rPr>
          <w:b/>
        </w:rPr>
        <w:instrText xml:space="preserve"> FORMTEXT </w:instrText>
      </w:r>
      <w:r w:rsidR="00352D1C" w:rsidRPr="00352D1C">
        <w:rPr>
          <w:b/>
        </w:rPr>
      </w:r>
      <w:r w:rsidR="00352D1C" w:rsidRPr="00352D1C">
        <w:rPr>
          <w:b/>
        </w:rPr>
        <w:fldChar w:fldCharType="separate"/>
      </w:r>
      <w:r w:rsidR="00352D1C" w:rsidRPr="00352D1C">
        <w:rPr>
          <w:b/>
          <w:noProof/>
        </w:rPr>
        <w:t> </w:t>
      </w:r>
      <w:r w:rsidR="00352D1C" w:rsidRPr="00352D1C">
        <w:rPr>
          <w:b/>
          <w:noProof/>
        </w:rPr>
        <w:t> </w:t>
      </w:r>
      <w:r w:rsidR="00352D1C" w:rsidRPr="00352D1C">
        <w:rPr>
          <w:b/>
          <w:noProof/>
        </w:rPr>
        <w:t> </w:t>
      </w:r>
      <w:r w:rsidR="00352D1C" w:rsidRPr="00352D1C">
        <w:rPr>
          <w:b/>
          <w:noProof/>
        </w:rPr>
        <w:t> </w:t>
      </w:r>
      <w:r w:rsidR="00352D1C" w:rsidRPr="00352D1C">
        <w:rPr>
          <w:b/>
          <w:noProof/>
        </w:rPr>
        <w:t> </w:t>
      </w:r>
      <w:r w:rsidR="00352D1C" w:rsidRPr="00352D1C">
        <w:rPr>
          <w:b/>
        </w:rPr>
        <w:fldChar w:fldCharType="end"/>
      </w:r>
      <w:bookmarkEnd w:id="2"/>
      <w:r w:rsidRPr="003C0DFB">
        <w:t>, is made between</w:t>
      </w:r>
      <w:r w:rsidR="00352D1C">
        <w:t xml:space="preserve"> </w:t>
      </w:r>
      <w:r w:rsidR="00352D1C" w:rsidRPr="00352D1C">
        <w:rPr>
          <w:b/>
        </w:rPr>
        <w:fldChar w:fldCharType="begin">
          <w:ffData>
            <w:name w:val="Text41"/>
            <w:enabled/>
            <w:calcOnExit w:val="0"/>
            <w:textInput/>
          </w:ffData>
        </w:fldChar>
      </w:r>
      <w:bookmarkStart w:id="3" w:name="Text41"/>
      <w:r w:rsidR="00352D1C" w:rsidRPr="00352D1C">
        <w:rPr>
          <w:b/>
        </w:rPr>
        <w:instrText xml:space="preserve"> FORMTEXT </w:instrText>
      </w:r>
      <w:r w:rsidR="00352D1C" w:rsidRPr="00352D1C">
        <w:rPr>
          <w:b/>
        </w:rPr>
      </w:r>
      <w:r w:rsidR="00352D1C" w:rsidRPr="00352D1C">
        <w:rPr>
          <w:b/>
        </w:rPr>
        <w:fldChar w:fldCharType="separate"/>
      </w:r>
      <w:r w:rsidR="00352D1C" w:rsidRPr="00352D1C">
        <w:rPr>
          <w:b/>
          <w:noProof/>
        </w:rPr>
        <w:t> </w:t>
      </w:r>
      <w:r w:rsidR="00352D1C" w:rsidRPr="00352D1C">
        <w:rPr>
          <w:b/>
          <w:noProof/>
        </w:rPr>
        <w:t> </w:t>
      </w:r>
      <w:r w:rsidR="00352D1C" w:rsidRPr="00352D1C">
        <w:rPr>
          <w:b/>
          <w:noProof/>
        </w:rPr>
        <w:t> </w:t>
      </w:r>
      <w:r w:rsidR="00352D1C" w:rsidRPr="00352D1C">
        <w:rPr>
          <w:b/>
          <w:noProof/>
        </w:rPr>
        <w:t> </w:t>
      </w:r>
      <w:r w:rsidR="00352D1C" w:rsidRPr="00352D1C">
        <w:rPr>
          <w:b/>
          <w:noProof/>
        </w:rPr>
        <w:t> </w:t>
      </w:r>
      <w:r w:rsidR="00352D1C" w:rsidRPr="00352D1C">
        <w:rPr>
          <w:b/>
        </w:rPr>
        <w:fldChar w:fldCharType="end"/>
      </w:r>
      <w:bookmarkEnd w:id="3"/>
      <w:r w:rsidRPr="003C0DFB">
        <w:t xml:space="preserve">, </w:t>
      </w:r>
      <w:r w:rsidRPr="00352D1C">
        <w:t>a</w:t>
      </w:r>
      <w:r w:rsidRPr="003C0DFB">
        <w:t xml:space="preserve"> </w:t>
      </w:r>
      <w:r w:rsidR="00352D1C" w:rsidRPr="00352D1C">
        <w:rPr>
          <w:b/>
        </w:rPr>
        <w:fldChar w:fldCharType="begin">
          <w:ffData>
            <w:name w:val="Text42"/>
            <w:enabled/>
            <w:calcOnExit w:val="0"/>
            <w:textInput/>
          </w:ffData>
        </w:fldChar>
      </w:r>
      <w:bookmarkStart w:id="4" w:name="Text42"/>
      <w:r w:rsidR="00352D1C" w:rsidRPr="00352D1C">
        <w:rPr>
          <w:b/>
        </w:rPr>
        <w:instrText xml:space="preserve"> FORMTEXT </w:instrText>
      </w:r>
      <w:r w:rsidR="00352D1C" w:rsidRPr="00352D1C">
        <w:rPr>
          <w:b/>
        </w:rPr>
      </w:r>
      <w:r w:rsidR="00352D1C" w:rsidRPr="00352D1C">
        <w:rPr>
          <w:b/>
        </w:rPr>
        <w:fldChar w:fldCharType="separate"/>
      </w:r>
      <w:r w:rsidR="00352D1C" w:rsidRPr="00352D1C">
        <w:rPr>
          <w:b/>
          <w:noProof/>
        </w:rPr>
        <w:t> </w:t>
      </w:r>
      <w:r w:rsidR="00352D1C" w:rsidRPr="00352D1C">
        <w:rPr>
          <w:b/>
          <w:noProof/>
        </w:rPr>
        <w:t> </w:t>
      </w:r>
      <w:r w:rsidR="00352D1C" w:rsidRPr="00352D1C">
        <w:rPr>
          <w:b/>
          <w:noProof/>
        </w:rPr>
        <w:t> </w:t>
      </w:r>
      <w:r w:rsidR="00352D1C" w:rsidRPr="00352D1C">
        <w:rPr>
          <w:b/>
          <w:noProof/>
        </w:rPr>
        <w:t> </w:t>
      </w:r>
      <w:r w:rsidR="00352D1C" w:rsidRPr="00352D1C">
        <w:rPr>
          <w:b/>
          <w:noProof/>
        </w:rPr>
        <w:t> </w:t>
      </w:r>
      <w:r w:rsidR="00352D1C" w:rsidRPr="00352D1C">
        <w:rPr>
          <w:b/>
        </w:rPr>
        <w:fldChar w:fldCharType="end"/>
      </w:r>
      <w:bookmarkEnd w:id="4"/>
      <w:r w:rsidR="00352D1C">
        <w:rPr>
          <w:b/>
        </w:rPr>
        <w:t xml:space="preserve"> </w:t>
      </w:r>
      <w:r w:rsidRPr="003C0DFB">
        <w:t xml:space="preserve">(“Owner”) and </w:t>
      </w:r>
      <w:r w:rsidRPr="003C0DFB">
        <w:rPr>
          <w:b/>
          <w:bCs/>
        </w:rPr>
        <w:t>Norris &amp; Stevens, Inc.,</w:t>
      </w:r>
      <w:r w:rsidRPr="003C0DFB">
        <w:t xml:space="preserve"> </w:t>
      </w:r>
      <w:r w:rsidRPr="003C0DFB">
        <w:rPr>
          <w:b/>
          <w:bCs/>
        </w:rPr>
        <w:t>an</w:t>
      </w:r>
      <w:r w:rsidRPr="003C0DFB">
        <w:t xml:space="preserve"> </w:t>
      </w:r>
      <w:r w:rsidRPr="003C0DFB">
        <w:rPr>
          <w:b/>
          <w:bCs/>
        </w:rPr>
        <w:t>Oregon Corporation</w:t>
      </w:r>
      <w:r w:rsidRPr="003C0DFB">
        <w:t xml:space="preserve"> (“Manager”).  The Owner and Manager are sometimes referred to herein as a “Party” or the “Parties.”  The Owner owns commercial real estate that is commonly known as</w:t>
      </w:r>
      <w:r w:rsidR="00352D1C">
        <w:t xml:space="preserve"> </w:t>
      </w:r>
      <w:r w:rsidR="00352D1C" w:rsidRPr="00352D1C">
        <w:rPr>
          <w:b/>
        </w:rPr>
        <w:fldChar w:fldCharType="begin">
          <w:ffData>
            <w:name w:val="Text43"/>
            <w:enabled/>
            <w:calcOnExit w:val="0"/>
            <w:textInput/>
          </w:ffData>
        </w:fldChar>
      </w:r>
      <w:bookmarkStart w:id="5" w:name="Text43"/>
      <w:r w:rsidR="00352D1C" w:rsidRPr="00352D1C">
        <w:rPr>
          <w:b/>
        </w:rPr>
        <w:instrText xml:space="preserve"> FORMTEXT </w:instrText>
      </w:r>
      <w:r w:rsidR="00352D1C" w:rsidRPr="00352D1C">
        <w:rPr>
          <w:b/>
        </w:rPr>
      </w:r>
      <w:r w:rsidR="00352D1C" w:rsidRPr="00352D1C">
        <w:rPr>
          <w:b/>
        </w:rPr>
        <w:fldChar w:fldCharType="separate"/>
      </w:r>
      <w:r w:rsidR="00352D1C" w:rsidRPr="00352D1C">
        <w:rPr>
          <w:b/>
          <w:noProof/>
        </w:rPr>
        <w:t> </w:t>
      </w:r>
      <w:r w:rsidR="00352D1C" w:rsidRPr="00352D1C">
        <w:rPr>
          <w:b/>
          <w:noProof/>
        </w:rPr>
        <w:t> </w:t>
      </w:r>
      <w:r w:rsidR="00352D1C" w:rsidRPr="00352D1C">
        <w:rPr>
          <w:b/>
          <w:noProof/>
        </w:rPr>
        <w:t> </w:t>
      </w:r>
      <w:r w:rsidR="00352D1C" w:rsidRPr="00352D1C">
        <w:rPr>
          <w:b/>
          <w:noProof/>
        </w:rPr>
        <w:t> </w:t>
      </w:r>
      <w:r w:rsidR="00352D1C" w:rsidRPr="00352D1C">
        <w:rPr>
          <w:b/>
          <w:noProof/>
        </w:rPr>
        <w:t> </w:t>
      </w:r>
      <w:r w:rsidR="00352D1C" w:rsidRPr="00352D1C">
        <w:rPr>
          <w:b/>
        </w:rPr>
        <w:fldChar w:fldCharType="end"/>
      </w:r>
      <w:bookmarkEnd w:id="5"/>
      <w:r w:rsidRPr="003C0DFB">
        <w:t xml:space="preserve">, and is more particularly described on the attached </w:t>
      </w:r>
      <w:r w:rsidRPr="003C0DFB">
        <w:rPr>
          <w:i/>
        </w:rPr>
        <w:t>Schedule A</w:t>
      </w:r>
      <w:r w:rsidRPr="003C0DFB">
        <w:t xml:space="preserve"> (“Property”).</w:t>
      </w:r>
    </w:p>
    <w:p w:rsidR="00232391" w:rsidRPr="003C0DFB" w:rsidRDefault="00232391"/>
    <w:p w:rsidR="004820C7" w:rsidRDefault="00232391" w:rsidP="004820C7">
      <w:pPr>
        <w:pStyle w:val="Quick1"/>
        <w:keepNext/>
        <w:widowControl/>
        <w:numPr>
          <w:ilvl w:val="0"/>
          <w:numId w:val="11"/>
        </w:numPr>
        <w:tabs>
          <w:tab w:val="left" w:pos="-1440"/>
        </w:tabs>
      </w:pPr>
      <w:r w:rsidRPr="004820C7">
        <w:rPr>
          <w:b/>
          <w:i/>
        </w:rPr>
        <w:t>Exclusive Agency.</w:t>
      </w:r>
      <w:r w:rsidRPr="003C0DFB">
        <w:t xml:space="preserve">  </w:t>
      </w:r>
      <w:r w:rsidR="004820C7">
        <w:t>Owner appoints Manager as its sole and exclusive agent to:</w:t>
      </w:r>
    </w:p>
    <w:p w:rsidR="004820C7" w:rsidRDefault="004820C7" w:rsidP="004820C7">
      <w:pPr>
        <w:pStyle w:val="Quick1"/>
        <w:keepNext/>
        <w:widowControl/>
        <w:tabs>
          <w:tab w:val="clear" w:pos="360"/>
          <w:tab w:val="left" w:pos="-1440"/>
        </w:tabs>
        <w:ind w:left="720"/>
      </w:pPr>
    </w:p>
    <w:p w:rsidR="004820C7" w:rsidRPr="00E3030A" w:rsidRDefault="004820C7" w:rsidP="004820C7">
      <w:pPr>
        <w:pStyle w:val="Quick1"/>
        <w:widowControl/>
        <w:tabs>
          <w:tab w:val="clear" w:pos="360"/>
          <w:tab w:val="left" w:pos="-1440"/>
        </w:tabs>
        <w:ind w:left="1440"/>
        <w:rPr>
          <w:b/>
        </w:rPr>
      </w:pPr>
      <w:r>
        <w:fldChar w:fldCharType="begin">
          <w:ffData>
            <w:name w:val="Check1"/>
            <w:enabled/>
            <w:calcOnExit w:val="0"/>
            <w:checkBox>
              <w:sizeAuto/>
              <w:default w:val="1"/>
            </w:checkBox>
          </w:ffData>
        </w:fldChar>
      </w:r>
      <w:bookmarkStart w:id="6" w:name="Check1"/>
      <w:r>
        <w:instrText xml:space="preserve"> FORMCHECKBOX </w:instrText>
      </w:r>
      <w:r w:rsidR="00A87AA2">
        <w:fldChar w:fldCharType="separate"/>
      </w:r>
      <w:r>
        <w:fldChar w:fldCharType="end"/>
      </w:r>
      <w:bookmarkEnd w:id="6"/>
      <w:r>
        <w:t xml:space="preserve">  Manage </w:t>
      </w:r>
    </w:p>
    <w:p w:rsidR="004820C7" w:rsidRDefault="004820C7" w:rsidP="004820C7">
      <w:pPr>
        <w:pStyle w:val="Quick1"/>
        <w:widowControl/>
        <w:tabs>
          <w:tab w:val="clear" w:pos="360"/>
          <w:tab w:val="left" w:pos="-1440"/>
        </w:tabs>
        <w:ind w:left="1440"/>
      </w:pPr>
      <w:r>
        <w:fldChar w:fldCharType="begin">
          <w:ffData>
            <w:name w:val="Check2"/>
            <w:enabled/>
            <w:calcOnExit w:val="0"/>
            <w:checkBox>
              <w:sizeAuto/>
              <w:default w:val="1"/>
            </w:checkBox>
          </w:ffData>
        </w:fldChar>
      </w:r>
      <w:bookmarkStart w:id="7" w:name="Check2"/>
      <w:r>
        <w:instrText xml:space="preserve"> FORMCHECKBOX </w:instrText>
      </w:r>
      <w:r w:rsidR="00A87AA2">
        <w:fldChar w:fldCharType="separate"/>
      </w:r>
      <w:r>
        <w:fldChar w:fldCharType="end"/>
      </w:r>
      <w:bookmarkEnd w:id="7"/>
      <w:r>
        <w:t xml:space="preserve">  Lease, and/or</w:t>
      </w:r>
    </w:p>
    <w:p w:rsidR="004820C7" w:rsidRDefault="004820C7" w:rsidP="004820C7">
      <w:pPr>
        <w:pStyle w:val="Quick1"/>
        <w:widowControl/>
        <w:tabs>
          <w:tab w:val="clear" w:pos="360"/>
          <w:tab w:val="left" w:pos="-1440"/>
        </w:tabs>
        <w:ind w:left="1440"/>
      </w:pPr>
      <w:r>
        <w:fldChar w:fldCharType="begin">
          <w:ffData>
            <w:name w:val=""/>
            <w:enabled/>
            <w:calcOnExit w:val="0"/>
            <w:checkBox>
              <w:sizeAuto/>
              <w:default w:val="1"/>
            </w:checkBox>
          </w:ffData>
        </w:fldChar>
      </w:r>
      <w:r>
        <w:instrText xml:space="preserve"> FORMCHECKBOX </w:instrText>
      </w:r>
      <w:r w:rsidR="00A87AA2">
        <w:fldChar w:fldCharType="separate"/>
      </w:r>
      <w:r>
        <w:fldChar w:fldCharType="end"/>
      </w:r>
      <w:r>
        <w:t xml:space="preserve">  Lease Renewals at one-half the normal fee as agreed to by the parties</w:t>
      </w:r>
    </w:p>
    <w:p w:rsidR="004820C7" w:rsidRDefault="004820C7" w:rsidP="004820C7">
      <w:pPr>
        <w:pStyle w:val="Quick1"/>
        <w:widowControl/>
        <w:tabs>
          <w:tab w:val="clear" w:pos="360"/>
          <w:tab w:val="left" w:pos="-1440"/>
        </w:tabs>
        <w:ind w:left="1440"/>
      </w:pPr>
      <w:r>
        <w:fldChar w:fldCharType="begin">
          <w:ffData>
            <w:name w:val="Check11"/>
            <w:enabled/>
            <w:calcOnExit w:val="0"/>
            <w:checkBox>
              <w:sizeAuto/>
              <w:default w:val="0"/>
            </w:checkBox>
          </w:ffData>
        </w:fldChar>
      </w:r>
      <w:bookmarkStart w:id="8" w:name="Check11"/>
      <w:r>
        <w:instrText xml:space="preserve"> FORMCHECKBOX </w:instrText>
      </w:r>
      <w:r w:rsidR="00A87AA2">
        <w:fldChar w:fldCharType="separate"/>
      </w:r>
      <w:r>
        <w:fldChar w:fldCharType="end"/>
      </w:r>
      <w:bookmarkEnd w:id="8"/>
      <w:r>
        <w:t xml:space="preserve">  Other (specify)</w:t>
      </w:r>
      <w:r>
        <w:rPr>
          <w:rFonts w:ascii="Arial" w:hAnsi="Arial" w:cs="Arial"/>
          <w:b/>
          <w:bCs/>
          <w:szCs w:val="20"/>
        </w:rPr>
        <w:fldChar w:fldCharType="begin">
          <w:ffData>
            <w:name w:val="Text7"/>
            <w:enabled/>
            <w:calcOnExit w:val="0"/>
            <w:textInput/>
          </w:ffData>
        </w:fldChar>
      </w:r>
      <w:bookmarkStart w:id="9" w:name="Text7"/>
      <w:r>
        <w:rPr>
          <w:rFonts w:ascii="Arial" w:hAnsi="Arial" w:cs="Arial"/>
          <w:b/>
          <w:bCs/>
          <w:szCs w:val="20"/>
        </w:rPr>
        <w:instrText xml:space="preserve"> FORMTEXT </w:instrText>
      </w:r>
      <w:r>
        <w:rPr>
          <w:rFonts w:ascii="Arial" w:hAnsi="Arial" w:cs="Arial"/>
          <w:b/>
          <w:bCs/>
          <w:szCs w:val="20"/>
        </w:rPr>
      </w:r>
      <w:r>
        <w:rPr>
          <w:rFonts w:ascii="Arial" w:hAnsi="Arial" w:cs="Arial"/>
          <w:b/>
          <w:bCs/>
          <w:szCs w:val="20"/>
        </w:rPr>
        <w:fldChar w:fldCharType="separate"/>
      </w:r>
      <w:r>
        <w:rPr>
          <w:rFonts w:ascii="Arial" w:hAnsi="Arial" w:cs="Arial"/>
          <w:b/>
          <w:bCs/>
          <w:noProof/>
          <w:szCs w:val="20"/>
        </w:rPr>
        <w:t> </w:t>
      </w:r>
      <w:r>
        <w:rPr>
          <w:rFonts w:ascii="Arial" w:hAnsi="Arial" w:cs="Arial"/>
          <w:b/>
          <w:bCs/>
          <w:noProof/>
          <w:szCs w:val="20"/>
        </w:rPr>
        <w:t> </w:t>
      </w:r>
      <w:r>
        <w:rPr>
          <w:rFonts w:ascii="Arial" w:hAnsi="Arial" w:cs="Arial"/>
          <w:b/>
          <w:bCs/>
          <w:noProof/>
          <w:szCs w:val="20"/>
        </w:rPr>
        <w:t> </w:t>
      </w:r>
      <w:r>
        <w:rPr>
          <w:rFonts w:ascii="Arial" w:hAnsi="Arial" w:cs="Arial"/>
          <w:b/>
          <w:bCs/>
          <w:noProof/>
          <w:szCs w:val="20"/>
        </w:rPr>
        <w:t> </w:t>
      </w:r>
      <w:r>
        <w:rPr>
          <w:rFonts w:ascii="Arial" w:hAnsi="Arial" w:cs="Arial"/>
          <w:b/>
          <w:bCs/>
          <w:noProof/>
          <w:szCs w:val="20"/>
        </w:rPr>
        <w:t> </w:t>
      </w:r>
      <w:r>
        <w:rPr>
          <w:rFonts w:ascii="Arial" w:hAnsi="Arial" w:cs="Arial"/>
          <w:b/>
          <w:bCs/>
          <w:szCs w:val="20"/>
        </w:rPr>
        <w:fldChar w:fldCharType="end"/>
      </w:r>
      <w:bookmarkEnd w:id="9"/>
    </w:p>
    <w:p w:rsidR="004820C7" w:rsidRDefault="004820C7" w:rsidP="004820C7">
      <w:pPr>
        <w:pStyle w:val="Quick1"/>
        <w:keepNext/>
        <w:widowControl/>
        <w:tabs>
          <w:tab w:val="clear" w:pos="360"/>
          <w:tab w:val="left" w:pos="-1440"/>
        </w:tabs>
        <w:ind w:left="720"/>
      </w:pPr>
    </w:p>
    <w:p w:rsidR="00232391" w:rsidRDefault="00AA2F15" w:rsidP="004820C7">
      <w:pPr>
        <w:pStyle w:val="Quick1"/>
        <w:keepNext/>
        <w:widowControl/>
        <w:tabs>
          <w:tab w:val="clear" w:pos="360"/>
          <w:tab w:val="left" w:pos="-1440"/>
        </w:tabs>
        <w:ind w:left="720"/>
      </w:pPr>
      <w:r>
        <w:t xml:space="preserve">the Property on the Owner’s behalf. </w:t>
      </w:r>
      <w:r w:rsidR="00232391" w:rsidRPr="003C0DFB">
        <w:t>The scope of the appointment is described in Sections 3 and 4 of this Agreement, as applicable.  Manager accepts such appointment and agrees to perform its obligations in accordance with the terms and conditions set forth in this Agreement.</w:t>
      </w:r>
    </w:p>
    <w:p w:rsidR="00232391" w:rsidRPr="003C0DFB" w:rsidRDefault="00232391">
      <w:pPr>
        <w:pStyle w:val="Quick1"/>
        <w:widowControl/>
        <w:numPr>
          <w:ilvl w:val="0"/>
          <w:numId w:val="11"/>
        </w:numPr>
        <w:tabs>
          <w:tab w:val="left" w:pos="-1440"/>
        </w:tabs>
        <w:spacing w:before="240"/>
      </w:pPr>
      <w:r w:rsidRPr="003C0DFB">
        <w:rPr>
          <w:b/>
          <w:i/>
        </w:rPr>
        <w:t>Term.</w:t>
      </w:r>
      <w:r w:rsidRPr="003C0DFB">
        <w:rPr>
          <w:i/>
        </w:rPr>
        <w:t xml:space="preserve"> </w:t>
      </w:r>
      <w:r w:rsidRPr="003C0DFB">
        <w:t xml:space="preserve"> The term of this Agreement shall commence on </w:t>
      </w:r>
      <w:r w:rsidR="00352D1C" w:rsidRPr="00352D1C">
        <w:rPr>
          <w:b/>
        </w:rPr>
        <w:fldChar w:fldCharType="begin">
          <w:ffData>
            <w:name w:val="Text44"/>
            <w:enabled/>
            <w:calcOnExit w:val="0"/>
            <w:textInput/>
          </w:ffData>
        </w:fldChar>
      </w:r>
      <w:bookmarkStart w:id="10" w:name="Text44"/>
      <w:r w:rsidR="00352D1C" w:rsidRPr="00352D1C">
        <w:rPr>
          <w:b/>
        </w:rPr>
        <w:instrText xml:space="preserve"> FORMTEXT </w:instrText>
      </w:r>
      <w:r w:rsidR="00352D1C" w:rsidRPr="00352D1C">
        <w:rPr>
          <w:b/>
        </w:rPr>
      </w:r>
      <w:r w:rsidR="00352D1C" w:rsidRPr="00352D1C">
        <w:rPr>
          <w:b/>
        </w:rPr>
        <w:fldChar w:fldCharType="separate"/>
      </w:r>
      <w:r w:rsidR="00352D1C" w:rsidRPr="00352D1C">
        <w:rPr>
          <w:b/>
          <w:noProof/>
        </w:rPr>
        <w:t> </w:t>
      </w:r>
      <w:r w:rsidR="00352D1C" w:rsidRPr="00352D1C">
        <w:rPr>
          <w:b/>
          <w:noProof/>
        </w:rPr>
        <w:t> </w:t>
      </w:r>
      <w:r w:rsidR="00352D1C" w:rsidRPr="00352D1C">
        <w:rPr>
          <w:b/>
          <w:noProof/>
        </w:rPr>
        <w:t> </w:t>
      </w:r>
      <w:r w:rsidR="00352D1C" w:rsidRPr="00352D1C">
        <w:rPr>
          <w:b/>
          <w:noProof/>
        </w:rPr>
        <w:t> </w:t>
      </w:r>
      <w:r w:rsidR="00352D1C" w:rsidRPr="00352D1C">
        <w:rPr>
          <w:b/>
          <w:noProof/>
        </w:rPr>
        <w:t> </w:t>
      </w:r>
      <w:r w:rsidR="00352D1C" w:rsidRPr="00352D1C">
        <w:rPr>
          <w:b/>
        </w:rPr>
        <w:fldChar w:fldCharType="end"/>
      </w:r>
      <w:bookmarkEnd w:id="10"/>
      <w:r w:rsidR="00352D1C">
        <w:t xml:space="preserve"> </w:t>
      </w:r>
      <w:r w:rsidRPr="003C0DFB">
        <w:t xml:space="preserve">and shall expire on </w:t>
      </w:r>
      <w:r w:rsidR="00352D1C" w:rsidRPr="00352D1C">
        <w:rPr>
          <w:b/>
        </w:rPr>
        <w:fldChar w:fldCharType="begin">
          <w:ffData>
            <w:name w:val="Text45"/>
            <w:enabled/>
            <w:calcOnExit w:val="0"/>
            <w:textInput/>
          </w:ffData>
        </w:fldChar>
      </w:r>
      <w:bookmarkStart w:id="11" w:name="Text45"/>
      <w:r w:rsidR="00352D1C" w:rsidRPr="00352D1C">
        <w:rPr>
          <w:b/>
        </w:rPr>
        <w:instrText xml:space="preserve"> FORMTEXT </w:instrText>
      </w:r>
      <w:r w:rsidR="00352D1C" w:rsidRPr="00352D1C">
        <w:rPr>
          <w:b/>
        </w:rPr>
      </w:r>
      <w:r w:rsidR="00352D1C" w:rsidRPr="00352D1C">
        <w:rPr>
          <w:b/>
        </w:rPr>
        <w:fldChar w:fldCharType="separate"/>
      </w:r>
      <w:r w:rsidR="00352D1C" w:rsidRPr="00352D1C">
        <w:rPr>
          <w:b/>
          <w:noProof/>
        </w:rPr>
        <w:t> </w:t>
      </w:r>
      <w:r w:rsidR="00352D1C" w:rsidRPr="00352D1C">
        <w:rPr>
          <w:b/>
          <w:noProof/>
        </w:rPr>
        <w:t> </w:t>
      </w:r>
      <w:r w:rsidR="00352D1C" w:rsidRPr="00352D1C">
        <w:rPr>
          <w:b/>
          <w:noProof/>
        </w:rPr>
        <w:t> </w:t>
      </w:r>
      <w:r w:rsidR="00352D1C" w:rsidRPr="00352D1C">
        <w:rPr>
          <w:b/>
          <w:noProof/>
        </w:rPr>
        <w:t> </w:t>
      </w:r>
      <w:r w:rsidR="00352D1C" w:rsidRPr="00352D1C">
        <w:rPr>
          <w:b/>
          <w:noProof/>
        </w:rPr>
        <w:t> </w:t>
      </w:r>
      <w:r w:rsidR="00352D1C" w:rsidRPr="00352D1C">
        <w:rPr>
          <w:b/>
        </w:rPr>
        <w:fldChar w:fldCharType="end"/>
      </w:r>
      <w:bookmarkEnd w:id="11"/>
      <w:r w:rsidR="00352D1C">
        <w:t xml:space="preserve"> </w:t>
      </w:r>
      <w:r w:rsidRPr="003C0DFB">
        <w:t>(“Initial Term”).  The Term shall automatically renew for additional periods of  (one) 1 year as of each expiration date of each prior Term (“Renewal Term”), unless either Party gives the other written notice of termination at least 60 days prior to expirations of the Initial Term or any Renewal Term.  Performance of this Agreement during any Renewal Term will be under the terms and conditions set forth below, unless the Parties otherwise agree in writing.  Upon expiration or other termination of this Agreement, the Owner shall remain bound by the obligations of all contracts for services, supplies and alterations Manager has entered into in connection with the performance of this Agreement</w:t>
      </w:r>
      <w:bookmarkStart w:id="12" w:name="_Ref15294506"/>
      <w:r w:rsidRPr="003C0DFB">
        <w:rPr>
          <w:b/>
          <w:bCs/>
        </w:rPr>
        <w:t>.</w:t>
      </w:r>
    </w:p>
    <w:p w:rsidR="00232391" w:rsidRPr="003C0DFB" w:rsidRDefault="00232391">
      <w:pPr>
        <w:pStyle w:val="Quick1"/>
        <w:widowControl/>
        <w:numPr>
          <w:ilvl w:val="0"/>
          <w:numId w:val="11"/>
        </w:numPr>
        <w:tabs>
          <w:tab w:val="left" w:pos="-1440"/>
        </w:tabs>
        <w:spacing w:before="240"/>
      </w:pPr>
      <w:r w:rsidRPr="003C0DFB">
        <w:rPr>
          <w:b/>
          <w:i/>
        </w:rPr>
        <w:t>Management Services.</w:t>
      </w:r>
      <w:r w:rsidRPr="003C0DFB">
        <w:t xml:space="preserve"> </w:t>
      </w:r>
      <w:r w:rsidRPr="003C0DFB">
        <w:rPr>
          <w:i/>
        </w:rPr>
        <w:t xml:space="preserve"> </w:t>
      </w:r>
      <w:r w:rsidRPr="003C0DFB">
        <w:t>Owner hereby appoints the Manager as its exclusiv</w:t>
      </w:r>
      <w:bookmarkStart w:id="13" w:name="_GoBack"/>
      <w:bookmarkEnd w:id="13"/>
      <w:r w:rsidRPr="003C0DFB">
        <w:t xml:space="preserve">e agent for the purpose of </w:t>
      </w:r>
      <w:r w:rsidR="00103619">
        <w:t xml:space="preserve">facilities </w:t>
      </w:r>
      <w:r w:rsidRPr="003C0DFB">
        <w:t>management and operation of the Property, for the Owner’s account.  The specific services to be provided by Manager are specified below.  Manager shall perform the duties by a manager or through its employees, vendors and independent contractors.  Manager shall have the right to charge Owner the costs of Manager’s employees to perform the obligations under this Section 3 (including on-site management personnel and any off-site allocated personnel), as reasonably determined by Manager.</w:t>
      </w:r>
      <w:bookmarkEnd w:id="12"/>
    </w:p>
    <w:p w:rsidR="00232391" w:rsidRPr="003C0DFB" w:rsidRDefault="00232391">
      <w:pPr>
        <w:pStyle w:val="Quick1"/>
        <w:widowControl/>
        <w:numPr>
          <w:ilvl w:val="1"/>
          <w:numId w:val="11"/>
        </w:numPr>
        <w:tabs>
          <w:tab w:val="left" w:pos="-1440"/>
        </w:tabs>
        <w:spacing w:before="240"/>
      </w:pPr>
      <w:r w:rsidRPr="003C0DFB">
        <w:rPr>
          <w:b/>
          <w:i/>
        </w:rPr>
        <w:tab/>
      </w:r>
      <w:bookmarkStart w:id="14" w:name="_Ref15294649"/>
      <w:r w:rsidRPr="003C0DFB">
        <w:rPr>
          <w:b/>
          <w:i/>
        </w:rPr>
        <w:t>Repairs.</w:t>
      </w:r>
      <w:r w:rsidRPr="003C0DFB">
        <w:rPr>
          <w:i/>
        </w:rPr>
        <w:t xml:space="preserve"> </w:t>
      </w:r>
      <w:r w:rsidRPr="003C0DFB">
        <w:t xml:space="preserve"> Manager shall, in the name of and at the expense of Owner, make or cause to be made such repairs and alterations to the Property as Manager may deem advisable or necessary; and to purchase all fuel, supplies, furniture, fixtures and equipment deemed necessary by Manager for operation of the Property.  However, not more than </w:t>
      </w:r>
      <w:r w:rsidRPr="00A87AA2">
        <w:rPr>
          <w:rFonts w:ascii="Arial" w:hAnsi="Arial" w:cs="Arial"/>
          <w:b/>
        </w:rPr>
        <w:t>$</w:t>
      </w:r>
      <w:r w:rsidR="00A87AA2" w:rsidRPr="00A87AA2">
        <w:rPr>
          <w:rFonts w:ascii="Arial" w:hAnsi="Arial" w:cs="Arial"/>
          <w:b/>
        </w:rPr>
        <w:t>2,</w:t>
      </w:r>
      <w:r w:rsidRPr="00A87AA2">
        <w:rPr>
          <w:rFonts w:ascii="Arial" w:hAnsi="Arial" w:cs="Arial"/>
          <w:b/>
          <w:bCs/>
        </w:rPr>
        <w:t>500</w:t>
      </w:r>
      <w:r w:rsidRPr="003C0DFB">
        <w:t xml:space="preserve"> shall be expended at any one time for any single repair, alteration or purchase without Owner’s prior approval, except for monthly or recurring operating charges or items specified in the approved operating budget.  The foregoing monetary limitation shall not apply to emergency repairs, alterations or purchases if, in the Manager’s opinion, such repairs, alterations or purchases are reasonably necessary to protect the Property from damage or to maintain services to tenants as called for in their Leases.  All expenses incurred pursuant to this Section 3.1 shall be charged to O</w:t>
      </w:r>
      <w:r w:rsidR="00C553D5">
        <w:t>wner as Expenses under Section 4</w:t>
      </w:r>
      <w:r w:rsidRPr="003C0DFB">
        <w:t xml:space="preserve">.2 of this Agreement. </w:t>
      </w:r>
      <w:bookmarkEnd w:id="14"/>
    </w:p>
    <w:p w:rsidR="00232391" w:rsidRDefault="00232391" w:rsidP="00FC7974">
      <w:pPr>
        <w:pStyle w:val="Quick1"/>
        <w:widowControl/>
        <w:numPr>
          <w:ilvl w:val="1"/>
          <w:numId w:val="11"/>
        </w:numPr>
        <w:tabs>
          <w:tab w:val="clear" w:pos="1080"/>
          <w:tab w:val="left" w:pos="-1440"/>
          <w:tab w:val="num" w:pos="1440"/>
        </w:tabs>
        <w:spacing w:before="240"/>
      </w:pPr>
      <w:r>
        <w:rPr>
          <w:b/>
        </w:rPr>
        <w:t>Service</w:t>
      </w:r>
      <w:r>
        <w:rPr>
          <w:b/>
          <w:i/>
        </w:rPr>
        <w:t xml:space="preserve"> Contracts.</w:t>
      </w:r>
      <w:r>
        <w:rPr>
          <w:i/>
        </w:rPr>
        <w:t xml:space="preserve">  </w:t>
      </w:r>
      <w:r>
        <w:t>Manager shall, in the name of and at the expense of Owner, contract with or hire third</w:t>
      </w:r>
      <w:r>
        <w:noBreakHyphen/>
        <w:t xml:space="preserve">party vendors for such utilities, trash removal, cleaning, security, window washing, supplies, equipment maintenance, glass replacement and other Property operation and maintenance services as reasonably determined by Manager.  Attached as Schedule B is a list of employees or businesses in which Manager has a pecuniary interest that will perform work on the Property.  Owner acknowledges that Manager shall not be responsible to Owner for any act, omission, negligence, or contract default of such third parties.  Manager shall disclose to Owner in writing and in a timely manner, any use of employees or a business in which the Manager has a pecuniary interest, to perform work on the Property.  Manager shall, at Owner’s expense, purchase and furnish the Property with supplies reasonably necessary to carry out its obligations under this Agreement.  All expenses incurred pursuant to this Section 3.2 shall be </w:t>
      </w:r>
      <w:r>
        <w:lastRenderedPageBreak/>
        <w:t>charged to O</w:t>
      </w:r>
      <w:r w:rsidR="00C553D5">
        <w:t>wner as Expenses under Section 4</w:t>
      </w:r>
      <w:r>
        <w:t>.2 of this Agreement.  Owner shall be credited with all rebates, refunds, allowances and discounts allowed to Manager to the extent such items are specifica</w:t>
      </w:r>
      <w:r w:rsidR="00FC7974">
        <w:t>lly identified to the Property.</w:t>
      </w:r>
    </w:p>
    <w:p w:rsidR="00051C84" w:rsidRPr="009E31D4" w:rsidRDefault="00051C84" w:rsidP="00051C84">
      <w:pPr>
        <w:pStyle w:val="Quick1"/>
        <w:widowControl/>
        <w:numPr>
          <w:ilvl w:val="0"/>
          <w:numId w:val="11"/>
        </w:numPr>
        <w:tabs>
          <w:tab w:val="left" w:pos="-1440"/>
        </w:tabs>
        <w:spacing w:before="240"/>
      </w:pPr>
      <w:bookmarkStart w:id="15" w:name="_Ref15294523"/>
      <w:r w:rsidRPr="009E31D4">
        <w:rPr>
          <w:b/>
          <w:i/>
        </w:rPr>
        <w:t>Leasing Services.</w:t>
      </w:r>
      <w:r w:rsidRPr="009E31D4">
        <w:rPr>
          <w:i/>
        </w:rPr>
        <w:t xml:space="preserve">  </w:t>
      </w:r>
      <w:r w:rsidRPr="009E31D4">
        <w:t>If the Lease Box is checked in Section 1, the Owner has appointed Manager as its exclusive agent to perform the following brokerage</w:t>
      </w:r>
      <w:r w:rsidRPr="009E31D4">
        <w:noBreakHyphen/>
        <w:t xml:space="preserve">related services related to the Property.  Compensation to be paid by Owner to Manager for the following services is specified in </w:t>
      </w:r>
      <w:r w:rsidRPr="009E31D4">
        <w:rPr>
          <w:i/>
        </w:rPr>
        <w:t>Schedule C</w:t>
      </w:r>
      <w:r w:rsidRPr="009E31D4">
        <w:t>.</w:t>
      </w:r>
      <w:bookmarkEnd w:id="15"/>
    </w:p>
    <w:p w:rsidR="00051C84" w:rsidRPr="009E31D4" w:rsidRDefault="00051C84" w:rsidP="00051C84">
      <w:pPr>
        <w:pStyle w:val="Quick1"/>
        <w:widowControl/>
        <w:numPr>
          <w:ilvl w:val="1"/>
          <w:numId w:val="11"/>
        </w:numPr>
        <w:tabs>
          <w:tab w:val="left" w:pos="-1440"/>
        </w:tabs>
        <w:spacing w:before="240"/>
      </w:pPr>
      <w:r w:rsidRPr="009E31D4">
        <w:tab/>
      </w:r>
      <w:r w:rsidRPr="009E31D4">
        <w:rPr>
          <w:b/>
          <w:i/>
        </w:rPr>
        <w:t>Rental of Space within the Property.</w:t>
      </w:r>
      <w:r w:rsidRPr="009E31D4">
        <w:rPr>
          <w:i/>
        </w:rPr>
        <w:t xml:space="preserve">  </w:t>
      </w:r>
      <w:r w:rsidRPr="009E31D4">
        <w:t xml:space="preserve">Manager shall use commercially reasonable efforts to rent all industrial, flex, office, retail and storage space located on the Property (“Rentable Space”) as it becomes vacant during the Initial Term and any Renewal Term.  Manager may have such services provided by any licensee employed by Manager.  When appropriate, Manager may engage the services of other real estate professionals for the Owner’s account to lease Rentable Space.  </w:t>
      </w:r>
    </w:p>
    <w:p w:rsidR="00051C84" w:rsidRPr="009E31D4" w:rsidRDefault="00051C84" w:rsidP="00051C84">
      <w:pPr>
        <w:pStyle w:val="Quick1"/>
        <w:widowControl/>
        <w:numPr>
          <w:ilvl w:val="1"/>
          <w:numId w:val="11"/>
        </w:numPr>
        <w:tabs>
          <w:tab w:val="left" w:pos="-1440"/>
        </w:tabs>
        <w:spacing w:before="240"/>
      </w:pPr>
      <w:r w:rsidRPr="009E31D4">
        <w:rPr>
          <w:b/>
          <w:i/>
        </w:rPr>
        <w:tab/>
        <w:t>Negotiation of Leases.</w:t>
      </w:r>
      <w:r w:rsidRPr="009E31D4">
        <w:t xml:space="preserve">  Owner shall refer all inquiries concerning the rental of Rentable Space to the Manager.  All negotiations with prospective tenants shall be conducted or directed by the Manager.  Unless otherwise directed by Owner, Manager is authorized to retain the services of an attorney of Manager’s election to assist Manager in negotiating and preparing leases and rental agreements (individually or collectively, the “Leases”) for Rentable Space.  All lease decisions are subject to the final approval of the Owner.  Such approval may be granted or withheld in Owner’s sole discretion, but no decision will be unreasonably delayed.  Owner will execute all approved Leases unless Manager is expressly authorized to do so under the terms and conditions of a separate written authorization executed by Owner.</w:t>
      </w:r>
    </w:p>
    <w:p w:rsidR="00051C84" w:rsidRPr="009E31D4" w:rsidRDefault="00051C84" w:rsidP="00051C84">
      <w:pPr>
        <w:pStyle w:val="Quick1"/>
        <w:widowControl/>
        <w:numPr>
          <w:ilvl w:val="1"/>
          <w:numId w:val="11"/>
        </w:numPr>
        <w:tabs>
          <w:tab w:val="left" w:pos="-1440"/>
        </w:tabs>
        <w:spacing w:before="240"/>
      </w:pPr>
      <w:r w:rsidRPr="009E31D4">
        <w:rPr>
          <w:b/>
          <w:i/>
        </w:rPr>
        <w:tab/>
        <w:t xml:space="preserve">Advertising and Marketing Expenses. </w:t>
      </w:r>
      <w:r w:rsidRPr="009E31D4">
        <w:rPr>
          <w:i/>
        </w:rPr>
        <w:t xml:space="preserve"> </w:t>
      </w:r>
      <w:r w:rsidRPr="009E31D4">
        <w:t>Subject to the approval of Owner and at Owner’s expense, Manager may advertise Rentable Space as it becomes available for rent and shall arrange for such signs, renting plans, brochures and other forms of advertising as may appear advisable.</w:t>
      </w:r>
    </w:p>
    <w:p w:rsidR="00051C84" w:rsidRPr="004E4333" w:rsidRDefault="00051C84" w:rsidP="00051C84">
      <w:pPr>
        <w:pStyle w:val="Quick1"/>
        <w:widowControl/>
        <w:numPr>
          <w:ilvl w:val="1"/>
          <w:numId w:val="11"/>
        </w:numPr>
        <w:tabs>
          <w:tab w:val="left" w:pos="-1440"/>
        </w:tabs>
        <w:spacing w:before="240"/>
        <w:rPr>
          <w:strike/>
        </w:rPr>
      </w:pPr>
      <w:r w:rsidRPr="009E31D4">
        <w:tab/>
      </w:r>
      <w:r w:rsidRPr="009E31D4">
        <w:rPr>
          <w:b/>
          <w:i/>
        </w:rPr>
        <w:t xml:space="preserve">Rental Rates. </w:t>
      </w:r>
      <w:r w:rsidRPr="009E31D4">
        <w:rPr>
          <w:i/>
        </w:rPr>
        <w:t xml:space="preserve"> </w:t>
      </w:r>
      <w:r w:rsidRPr="009E31D4">
        <w:t>The Owner shall establish all rental rates for the Property from time</w:t>
      </w:r>
      <w:r w:rsidRPr="009E31D4">
        <w:noBreakHyphen/>
        <w:t>to</w:t>
      </w:r>
      <w:r w:rsidRPr="009E31D4">
        <w:noBreakHyphen/>
        <w:t>time (“Rental Rates”).  Such rates shall be effective upon Manager’s receipt of written notice thereof.  Manager may, from time to time, make recommendations to Owner with respect to basic rental rates that are market appropriate for the Property.  Owner’s right to set Rental Rates shall not prevent the Manager from negotiating lease term sheets or letters of intent that include economic terms which are different than the Rental Rates.</w:t>
      </w:r>
    </w:p>
    <w:p w:rsidR="00232391" w:rsidRDefault="00232391">
      <w:pPr>
        <w:pStyle w:val="Quick1"/>
        <w:keepNext/>
        <w:widowControl/>
        <w:numPr>
          <w:ilvl w:val="0"/>
          <w:numId w:val="11"/>
        </w:numPr>
        <w:tabs>
          <w:tab w:val="left" w:pos="-1440"/>
        </w:tabs>
        <w:spacing w:before="240"/>
      </w:pPr>
      <w:r>
        <w:rPr>
          <w:b/>
          <w:i/>
        </w:rPr>
        <w:t>Compensation.</w:t>
      </w:r>
    </w:p>
    <w:p w:rsidR="00232391" w:rsidRDefault="00232391">
      <w:pPr>
        <w:pStyle w:val="Quick1"/>
        <w:widowControl/>
        <w:numPr>
          <w:ilvl w:val="1"/>
          <w:numId w:val="11"/>
        </w:numPr>
        <w:tabs>
          <w:tab w:val="left" w:pos="-1440"/>
        </w:tabs>
        <w:spacing w:before="240"/>
      </w:pPr>
      <w:r>
        <w:rPr>
          <w:i/>
        </w:rPr>
        <w:tab/>
      </w:r>
      <w:r>
        <w:rPr>
          <w:b/>
          <w:i/>
        </w:rPr>
        <w:t>Fees and Commissions.</w:t>
      </w:r>
      <w:r>
        <w:t xml:space="preserve">  As compensation for performance of its obligations under this Agreement, Owner shall pay Manager the fees and/or commissions set forth in </w:t>
      </w:r>
      <w:r>
        <w:rPr>
          <w:i/>
        </w:rPr>
        <w:t>Schedule C</w:t>
      </w:r>
      <w:r>
        <w:t>.  Except as otherwise provided in Section </w:t>
      </w:r>
      <w:r w:rsidR="00C553D5">
        <w:t>4</w:t>
      </w:r>
      <w:r>
        <w:t>.2 below, or as approved by the Owner, the Manager shall be responsible for costs incurred by Manager in connection with performance of Manager’s duties under this Agreement, including, without limitation, employee salaries, fringe benefits, payroll taxes, withholding taxes, unemployment insurance, social security, workers compensation, and other charges imposed by a governmental authority or provided for in a union agreement (collectively, “Employee Costs”).</w:t>
      </w:r>
    </w:p>
    <w:p w:rsidR="00232391" w:rsidRDefault="00232391" w:rsidP="00FC7974">
      <w:pPr>
        <w:pStyle w:val="Quick1"/>
        <w:widowControl/>
        <w:numPr>
          <w:ilvl w:val="1"/>
          <w:numId w:val="11"/>
        </w:numPr>
        <w:tabs>
          <w:tab w:val="clear" w:pos="1080"/>
          <w:tab w:val="left" w:pos="-1440"/>
          <w:tab w:val="left" w:pos="1440"/>
        </w:tabs>
        <w:spacing w:before="240"/>
        <w:rPr>
          <w:b/>
          <w:i/>
          <w:spacing w:val="-1"/>
          <w:kern w:val="2"/>
        </w:rPr>
      </w:pPr>
      <w:bookmarkStart w:id="16" w:name="_Ref15294675"/>
      <w:r>
        <w:rPr>
          <w:b/>
          <w:i/>
        </w:rPr>
        <w:t>Expenses.</w:t>
      </w:r>
      <w:r>
        <w:t xml:space="preserve">  In addition to the fees and commissions payable pursuant to Section </w:t>
      </w:r>
      <w:r w:rsidR="00C553D5">
        <w:t>4</w:t>
      </w:r>
      <w:r>
        <w:t>.1, Owner shall reimburse Manager for all out</w:t>
      </w:r>
      <w:r>
        <w:noBreakHyphen/>
        <w:t>of</w:t>
      </w:r>
      <w:r>
        <w:noBreakHyphen/>
        <w:t xml:space="preserve">pocket expenses incurred in management of the Property that arise as a result of Manager’s performance of its obligations under this Agreement (collectively, the “Expenses”).  The Expenses shall include, without limitation, (i) all Employee Costs of Manager’s employees to perform the Manager’s obligations under Section 3 – Management Services; (ii) the cost of repairs, alterations and purchases provided for in Section 3.1; (iii) the cost of (A) service contracts provided for in Section 3.2; (B) cell phones, pagers and other communication equipment; (C) long distance telephone calls; (D) postage; (E) package express; (F) all bank charges and fees (e.g., new checks, checking account fees, bank imposed NSF charges, charges for wire or electronic banking, ACH receipt of rents and payment of expenses for the Property); and (G) any expenses, fees or charges associated with an NSF check received by </w:t>
      </w:r>
      <w:r>
        <w:br/>
        <w:t>Manager from Owner and, (iv) with Owner’s prior approval, the cost of out</w:t>
      </w:r>
      <w:r>
        <w:noBreakHyphen/>
        <w:t>of</w:t>
      </w:r>
      <w:r>
        <w:noBreakHyphen/>
        <w:t>town travel.  Owner shall reasonably cooperate with Manager to resolve any regulatory difficulties caused by any NSF transaction.</w:t>
      </w:r>
      <w:bookmarkEnd w:id="16"/>
      <w:r w:rsidR="00FC7974">
        <w:rPr>
          <w:b/>
          <w:i/>
          <w:spacing w:val="-1"/>
          <w:kern w:val="2"/>
        </w:rPr>
        <w:br/>
      </w:r>
    </w:p>
    <w:p w:rsidR="00232391" w:rsidRDefault="00FC7974" w:rsidP="00FC7974">
      <w:pPr>
        <w:numPr>
          <w:ilvl w:val="0"/>
          <w:numId w:val="13"/>
        </w:numPr>
        <w:tabs>
          <w:tab w:val="clear" w:pos="1080"/>
          <w:tab w:val="num" w:pos="720"/>
        </w:tabs>
        <w:ind w:left="720" w:hanging="720"/>
        <w:rPr>
          <w:b/>
          <w:kern w:val="2"/>
        </w:rPr>
      </w:pPr>
      <w:r w:rsidRPr="00FC7974">
        <w:rPr>
          <w:b/>
          <w:kern w:val="2"/>
        </w:rPr>
        <w:t>Compliance with Laws; Environmental; Indemnity.</w:t>
      </w:r>
    </w:p>
    <w:p w:rsidR="00FC7974" w:rsidRPr="00FC7974" w:rsidRDefault="00FC7974" w:rsidP="00FC7974">
      <w:pPr>
        <w:ind w:left="720"/>
        <w:rPr>
          <w:b/>
          <w:kern w:val="2"/>
        </w:rPr>
      </w:pPr>
    </w:p>
    <w:p w:rsidR="00232391" w:rsidRDefault="00232391" w:rsidP="00FC7974">
      <w:pPr>
        <w:pStyle w:val="Quick1"/>
        <w:widowControl/>
        <w:numPr>
          <w:ilvl w:val="1"/>
          <w:numId w:val="13"/>
        </w:numPr>
        <w:tabs>
          <w:tab w:val="left" w:pos="-1440"/>
          <w:tab w:val="num" w:pos="0"/>
          <w:tab w:val="num" w:pos="1440"/>
        </w:tabs>
        <w:ind w:left="0" w:firstLine="720"/>
        <w:rPr>
          <w:kern w:val="2"/>
        </w:rPr>
      </w:pPr>
      <w:r>
        <w:rPr>
          <w:b/>
          <w:i/>
          <w:kern w:val="2"/>
        </w:rPr>
        <w:t>Compliance with Laws.</w:t>
      </w:r>
      <w:r>
        <w:rPr>
          <w:kern w:val="2"/>
        </w:rPr>
        <w:t xml:space="preserve">  Owner shall be solely responsible to assure that the Property will not conflict with any law, statute, ordinance, code, rule, regulation, requirement, license, permit, certificate, judgment, decree, order or direction of any governmental or quasi</w:t>
      </w:r>
      <w:r>
        <w:rPr>
          <w:kern w:val="2"/>
        </w:rPr>
        <w:noBreakHyphen/>
        <w:t xml:space="preserve">governmental authority, agency, department, board, panel or court (singularly and collectively “Laws”).  </w:t>
      </w:r>
      <w:r>
        <w:t>Owner</w:t>
      </w:r>
      <w:r>
        <w:rPr>
          <w:kern w:val="2"/>
        </w:rPr>
        <w:t xml:space="preserve"> </w:t>
      </w:r>
      <w:r>
        <w:rPr>
          <w:kern w:val="2"/>
        </w:rPr>
        <w:lastRenderedPageBreak/>
        <w:t xml:space="preserve">shall, at its expense, promptly comply with all Laws which are now in effect or which may hereafter be in effect and with the requirements of any board of fire insurance underwriter or other similar </w:t>
      </w:r>
      <w:r>
        <w:t>bodies</w:t>
      </w:r>
      <w:r>
        <w:rPr>
          <w:kern w:val="2"/>
        </w:rPr>
        <w:t xml:space="preserve"> now or hereafter constituted relating to or affecting the condition, use or occupancy of the Property and all structures located on the Property.  Owner shall obtain and maintain in effect at all times throughout the term of this Agreement, all licenses and permits required for the proper and lawful conduct of Owner’s business and operation of the Property, and shall at all times comply with such licenses and permits.</w:t>
      </w:r>
    </w:p>
    <w:p w:rsidR="00232391" w:rsidRDefault="00232391" w:rsidP="00FC7974">
      <w:pPr>
        <w:pStyle w:val="Quick1"/>
        <w:widowControl/>
        <w:numPr>
          <w:ilvl w:val="1"/>
          <w:numId w:val="13"/>
        </w:numPr>
        <w:tabs>
          <w:tab w:val="clear" w:pos="1620"/>
          <w:tab w:val="left" w:pos="-1440"/>
          <w:tab w:val="num" w:pos="720"/>
          <w:tab w:val="num" w:pos="1440"/>
        </w:tabs>
        <w:spacing w:before="240"/>
        <w:ind w:left="0" w:firstLine="720"/>
        <w:rPr>
          <w:kern w:val="2"/>
        </w:rPr>
      </w:pPr>
      <w:r>
        <w:rPr>
          <w:b/>
          <w:i/>
          <w:kern w:val="2"/>
        </w:rPr>
        <w:t xml:space="preserve">Compliance with Environmental Laws and Court Requirements.  </w:t>
      </w:r>
      <w:r>
        <w:rPr>
          <w:kern w:val="2"/>
        </w:rPr>
        <w:t>In addition to satisfying the r</w:t>
      </w:r>
      <w:r w:rsidR="00C553D5">
        <w:rPr>
          <w:kern w:val="2"/>
        </w:rPr>
        <w:t>equirements of Section 5</w:t>
      </w:r>
      <w:r>
        <w:rPr>
          <w:kern w:val="2"/>
        </w:rPr>
        <w:t>.1, Owner is and shall remain solely responsible for compliance with, liability under and bodily injury, property damage and other damages arising under all (i) Environmental Laws, (ii) common law liability for environmental matters and conditions, and (iii) any and all court orders, decrees and judgments regarding environmentally</w:t>
      </w:r>
      <w:r>
        <w:rPr>
          <w:kern w:val="2"/>
        </w:rPr>
        <w:noBreakHyphen/>
        <w:t>related matters applicable to the Property.  Such matters shall include, without limitation, conditions arising from and related to water intrusion such as mold and mildew, property damage, bodily injury, death and other human and environmental consequences related to them (collectively, “Water Intrusion Claims”).  Owner’s res</w:t>
      </w:r>
      <w:r w:rsidR="00C553D5">
        <w:rPr>
          <w:kern w:val="2"/>
        </w:rPr>
        <w:t>ponsibility under this Section 5</w:t>
      </w:r>
      <w:r>
        <w:rPr>
          <w:kern w:val="2"/>
        </w:rPr>
        <w:t>.2 shall include, without limitation, compliance with all legal requirements relating to licensure, governmental notice, employee or occupant notice, record keeping, and remedial work.</w:t>
      </w:r>
    </w:p>
    <w:p w:rsidR="00232391" w:rsidRDefault="00FC7974" w:rsidP="00FC7974">
      <w:pPr>
        <w:numPr>
          <w:ilvl w:val="1"/>
          <w:numId w:val="13"/>
        </w:numPr>
        <w:tabs>
          <w:tab w:val="clear" w:pos="1620"/>
          <w:tab w:val="left" w:pos="-1008"/>
          <w:tab w:val="left" w:pos="-540"/>
          <w:tab w:val="left" w:pos="0"/>
          <w:tab w:val="left" w:pos="540"/>
          <w:tab w:val="left" w:pos="1440"/>
          <w:tab w:val="left" w:pos="1518"/>
          <w:tab w:val="left" w:pos="2520"/>
          <w:tab w:val="left" w:pos="3600"/>
          <w:tab w:val="left" w:pos="4680"/>
          <w:tab w:val="left" w:pos="5220"/>
          <w:tab w:val="left" w:pos="5760"/>
          <w:tab w:val="left" w:pos="6840"/>
          <w:tab w:val="left" w:pos="7920"/>
          <w:tab w:val="left" w:pos="8640"/>
          <w:tab w:val="right" w:pos="9360"/>
          <w:tab w:val="left" w:pos="9900"/>
          <w:tab w:val="left" w:pos="10368"/>
          <w:tab w:val="left" w:pos="10800"/>
        </w:tabs>
        <w:spacing w:before="240"/>
        <w:ind w:left="0" w:firstLine="720"/>
        <w:rPr>
          <w:spacing w:val="-1"/>
          <w:kern w:val="2"/>
        </w:rPr>
      </w:pPr>
      <w:r>
        <w:rPr>
          <w:b/>
          <w:i/>
          <w:spacing w:val="-1"/>
          <w:kern w:val="2"/>
        </w:rPr>
        <w:t xml:space="preserve"> </w:t>
      </w:r>
      <w:r w:rsidR="00232391">
        <w:rPr>
          <w:b/>
          <w:i/>
          <w:spacing w:val="-1"/>
          <w:kern w:val="2"/>
        </w:rPr>
        <w:t xml:space="preserve">Earthquake; Terrorism; Acts of God.  </w:t>
      </w:r>
      <w:r w:rsidR="00232391">
        <w:rPr>
          <w:spacing w:val="-1"/>
          <w:kern w:val="2"/>
        </w:rPr>
        <w:t>Owner is and shall remain solely responsible for any and all liability, loss, damage, claim, costs and expenses associated with or arising out of earthquake hazards, earthquakes, terrorist acts, acts of God, fire, flood and other casualties on or about the Property.</w:t>
      </w:r>
    </w:p>
    <w:p w:rsidR="00232391" w:rsidRDefault="00232391" w:rsidP="00FC7974">
      <w:pPr>
        <w:tabs>
          <w:tab w:val="left" w:pos="-1008"/>
          <w:tab w:val="left" w:pos="-540"/>
          <w:tab w:val="left" w:pos="0"/>
          <w:tab w:val="left" w:pos="540"/>
          <w:tab w:val="left" w:pos="1440"/>
          <w:tab w:val="left" w:pos="1518"/>
          <w:tab w:val="left" w:pos="2520"/>
          <w:tab w:val="left" w:pos="3600"/>
          <w:tab w:val="left" w:pos="4680"/>
          <w:tab w:val="left" w:pos="5220"/>
          <w:tab w:val="left" w:pos="5760"/>
          <w:tab w:val="left" w:pos="6840"/>
          <w:tab w:val="left" w:pos="7920"/>
          <w:tab w:val="left" w:pos="8640"/>
          <w:tab w:val="right" w:pos="9360"/>
          <w:tab w:val="left" w:pos="9900"/>
          <w:tab w:val="left" w:pos="10368"/>
          <w:tab w:val="left" w:pos="10800"/>
        </w:tabs>
        <w:ind w:firstLine="720"/>
        <w:rPr>
          <w:spacing w:val="-1"/>
          <w:kern w:val="2"/>
        </w:rPr>
      </w:pPr>
    </w:p>
    <w:p w:rsidR="00232391" w:rsidRDefault="00232391" w:rsidP="00FC7974">
      <w:pPr>
        <w:numPr>
          <w:ilvl w:val="1"/>
          <w:numId w:val="13"/>
        </w:numPr>
        <w:tabs>
          <w:tab w:val="clear" w:pos="1620"/>
          <w:tab w:val="left" w:pos="-1008"/>
          <w:tab w:val="left" w:pos="-540"/>
          <w:tab w:val="left" w:pos="0"/>
          <w:tab w:val="left" w:pos="540"/>
          <w:tab w:val="left" w:pos="1440"/>
          <w:tab w:val="left" w:pos="1518"/>
          <w:tab w:val="left" w:pos="2520"/>
          <w:tab w:val="left" w:pos="3600"/>
          <w:tab w:val="left" w:pos="4680"/>
          <w:tab w:val="left" w:pos="5220"/>
          <w:tab w:val="left" w:pos="5760"/>
          <w:tab w:val="left" w:pos="6840"/>
          <w:tab w:val="left" w:pos="7920"/>
          <w:tab w:val="left" w:pos="8640"/>
          <w:tab w:val="right" w:pos="9360"/>
          <w:tab w:val="left" w:pos="9900"/>
          <w:tab w:val="left" w:pos="10368"/>
          <w:tab w:val="left" w:pos="10800"/>
        </w:tabs>
        <w:ind w:left="0" w:firstLine="720"/>
        <w:rPr>
          <w:spacing w:val="-1"/>
          <w:kern w:val="2"/>
        </w:rPr>
      </w:pPr>
      <w:r>
        <w:rPr>
          <w:b/>
          <w:i/>
          <w:spacing w:val="-1"/>
          <w:kern w:val="2"/>
        </w:rPr>
        <w:t>Indemnification.</w:t>
      </w:r>
      <w:r>
        <w:rPr>
          <w:spacing w:val="-1"/>
          <w:kern w:val="2"/>
        </w:rPr>
        <w:t xml:space="preserve">  Owner shall, and hereby agrees to, hold Manager, its shareholders, partners, members, directors, officers, employees, agents, affiliates, successors, and assigns, harmless from, indemnify them for, and defend them against any and all losses, damages, liens, costs, expenses, and liabilities directly or indirectly arising out of or attributable to (i) any violation of or liability arising under any Environmental Law, (ii) any liability arising under common law related to environmental conditions on or about the Property, (iii) any loss related to any casualty including, without limitation, earthquake, earthquake hazard, terrorism, acts of God, fire, flood and other casualties, (iv) any Water Intrusion Claim, or (v) any claim related to the use, generation, manufacture, production, storage, release, threatened release, discharge, disposal, or presence of a Hazardous Substance on, under, or about the Property, including, but not limited to, the costs of any required repair, restoration, cleanup, containment, or detoxification of the Property or any other land, site, property or resource, the preparation and implementation of any closure, remedial or other required plans, attorney fees and costs (including but not limited to those incurred in any proceeding and in any review or appeal), fees, penalties, and fines.</w:t>
      </w:r>
    </w:p>
    <w:p w:rsidR="00232391" w:rsidRDefault="00232391" w:rsidP="00FC7974">
      <w:pPr>
        <w:numPr>
          <w:ilvl w:val="1"/>
          <w:numId w:val="13"/>
        </w:numPr>
        <w:tabs>
          <w:tab w:val="clear" w:pos="1620"/>
          <w:tab w:val="left" w:pos="-1008"/>
          <w:tab w:val="left" w:pos="-540"/>
          <w:tab w:val="num" w:pos="360"/>
          <w:tab w:val="left" w:pos="540"/>
          <w:tab w:val="left" w:pos="1440"/>
          <w:tab w:val="left" w:pos="1518"/>
          <w:tab w:val="left" w:pos="2520"/>
          <w:tab w:val="left" w:pos="3600"/>
          <w:tab w:val="left" w:pos="4680"/>
          <w:tab w:val="left" w:pos="5220"/>
          <w:tab w:val="left" w:pos="5760"/>
          <w:tab w:val="left" w:pos="6840"/>
          <w:tab w:val="left" w:pos="7920"/>
          <w:tab w:val="left" w:pos="8640"/>
          <w:tab w:val="right" w:pos="9360"/>
          <w:tab w:val="left" w:pos="9900"/>
          <w:tab w:val="left" w:pos="10368"/>
          <w:tab w:val="left" w:pos="10800"/>
        </w:tabs>
        <w:spacing w:before="240"/>
        <w:ind w:left="0" w:firstLine="720"/>
      </w:pPr>
      <w:r>
        <w:rPr>
          <w:b/>
          <w:i/>
        </w:rPr>
        <w:t xml:space="preserve">Definitions.  </w:t>
      </w:r>
      <w:r w:rsidR="00C553D5">
        <w:rPr>
          <w:kern w:val="2"/>
        </w:rPr>
        <w:t>For purposes of this Section 5</w:t>
      </w:r>
      <w:r>
        <w:rPr>
          <w:kern w:val="2"/>
        </w:rPr>
        <w:t>, “Environmental Law” means any federal, state, or local law, statute, ordinance, or regulation pertaining to Hazardous Substances, health, industrial hygiene, land use, wetlands, surface or subsurface conditions, mining, or environmental conditions, including, but not limited to, the Comprehensive Environmental Response, Compensation, and Liability Act of 1980 (“CERCLA”), as amended, 42 USC §§9601</w:t>
      </w:r>
      <w:r>
        <w:rPr>
          <w:kern w:val="2"/>
        </w:rPr>
        <w:noBreakHyphen/>
        <w:t>9675, and the Resource Conservation and Recovery Act of 1976 (“RCRA”), as amended, 42 USC §§6901</w:t>
      </w:r>
      <w:r>
        <w:rPr>
          <w:kern w:val="2"/>
        </w:rPr>
        <w:noBreakHyphen/>
        <w:t>6992.  Fo</w:t>
      </w:r>
      <w:r w:rsidR="00C553D5">
        <w:rPr>
          <w:kern w:val="2"/>
        </w:rPr>
        <w:t>r the purposes of this Section 5</w:t>
      </w:r>
      <w:r>
        <w:rPr>
          <w:kern w:val="2"/>
        </w:rPr>
        <w:t>, “Hazardous Substance” includes without limitation: (i) hazardous substances, hazardous wastes, extremely hazardous substances, hazardous chemicals, toxic chemicals, and all other substances defined as hazardous or toxic under the Environmental Laws, or any similar law or regulation now existing or hereafter promulgated, (ii) all materials, substances, and wastes that are or which contain (A) asbestos; (B) polychlorinated biphenyls; (C) explosives, except such explosives as are used during construction in accordance with law; (D) petroleum, and any fractions thereof; or (E) radioactive materials and (iii) such other substances, materials, and wastes that are or become regulated or classified as hazardous or toxic under federal, state, or local laws or regulations.</w:t>
      </w:r>
    </w:p>
    <w:p w:rsidR="00232391" w:rsidRDefault="00232391" w:rsidP="00FC7974">
      <w:pPr>
        <w:keepNext/>
        <w:numPr>
          <w:ilvl w:val="0"/>
          <w:numId w:val="13"/>
        </w:numPr>
        <w:tabs>
          <w:tab w:val="clear" w:pos="1080"/>
          <w:tab w:val="left" w:pos="-1008"/>
          <w:tab w:val="left" w:pos="-540"/>
          <w:tab w:val="left" w:pos="0"/>
          <w:tab w:val="left" w:pos="720"/>
          <w:tab w:val="left" w:pos="1440"/>
          <w:tab w:val="left" w:pos="1518"/>
          <w:tab w:val="left" w:pos="2520"/>
          <w:tab w:val="left" w:pos="3600"/>
          <w:tab w:val="left" w:pos="4680"/>
          <w:tab w:val="left" w:pos="5220"/>
          <w:tab w:val="left" w:pos="5760"/>
          <w:tab w:val="left" w:pos="6840"/>
          <w:tab w:val="left" w:pos="7920"/>
          <w:tab w:val="left" w:pos="8640"/>
          <w:tab w:val="right" w:pos="9360"/>
          <w:tab w:val="left" w:pos="9900"/>
          <w:tab w:val="left" w:pos="10368"/>
          <w:tab w:val="left" w:pos="10800"/>
        </w:tabs>
        <w:spacing w:before="240"/>
        <w:ind w:left="720" w:hanging="720"/>
      </w:pPr>
      <w:r>
        <w:rPr>
          <w:b/>
          <w:i/>
          <w:spacing w:val="-1"/>
          <w:kern w:val="2"/>
        </w:rPr>
        <w:t>Termination</w:t>
      </w:r>
      <w:r>
        <w:rPr>
          <w:b/>
          <w:spacing w:val="-1"/>
          <w:kern w:val="2"/>
        </w:rPr>
        <w:t>.</w:t>
      </w:r>
      <w:r>
        <w:rPr>
          <w:spacing w:val="-1"/>
          <w:kern w:val="2"/>
        </w:rPr>
        <w:t xml:space="preserve">  Any termination of this Agreement shall occur pursuant to one of the following:</w:t>
      </w:r>
    </w:p>
    <w:p w:rsidR="00232391" w:rsidRDefault="00232391" w:rsidP="00FC7974">
      <w:pPr>
        <w:numPr>
          <w:ilvl w:val="1"/>
          <w:numId w:val="13"/>
        </w:numPr>
        <w:tabs>
          <w:tab w:val="clear" w:pos="1620"/>
          <w:tab w:val="left" w:pos="-1008"/>
          <w:tab w:val="left" w:pos="-540"/>
          <w:tab w:val="left" w:pos="0"/>
          <w:tab w:val="left" w:pos="540"/>
          <w:tab w:val="num" w:pos="720"/>
          <w:tab w:val="left" w:pos="1440"/>
          <w:tab w:val="left" w:pos="1518"/>
          <w:tab w:val="left" w:pos="2520"/>
          <w:tab w:val="left" w:pos="3600"/>
          <w:tab w:val="left" w:pos="4680"/>
          <w:tab w:val="left" w:pos="5220"/>
          <w:tab w:val="left" w:pos="5760"/>
          <w:tab w:val="left" w:pos="6840"/>
          <w:tab w:val="left" w:pos="7920"/>
          <w:tab w:val="left" w:pos="8640"/>
          <w:tab w:val="right" w:pos="9360"/>
          <w:tab w:val="left" w:pos="9900"/>
          <w:tab w:val="left" w:pos="10368"/>
          <w:tab w:val="left" w:pos="10800"/>
        </w:tabs>
        <w:spacing w:before="240"/>
        <w:ind w:left="0" w:firstLine="720"/>
      </w:pPr>
      <w:r>
        <w:rPr>
          <w:b/>
          <w:i/>
        </w:rPr>
        <w:t>Termination Upon Property Sale.</w:t>
      </w:r>
      <w:r>
        <w:t xml:space="preserve">  This Agreement shall terminate upon the sale of the Property to an entity that is not affiliated with Owner; provided that on or before the closing date of such sale Owner has paid Manager (i) all pre</w:t>
      </w:r>
      <w:r>
        <w:noBreakHyphen/>
        <w:t>closing costs advanced by Manager and (ii) all fees, compensation and commissions earned, pursuant to the terms of this Agreement.  Owner shall make best efforts to give Manager notice of (i) any listing of the Property for sale within five (5) business days after the listing agreement is signed, (ii) execution of any agreement to sell the Property within five (5) business days after the sale agreement is signed and (iii) termination of this Agreement at least thirty (30) days prior to the closing date of any sale.</w:t>
      </w:r>
    </w:p>
    <w:p w:rsidR="00232391" w:rsidRDefault="00232391" w:rsidP="00FC7974">
      <w:pPr>
        <w:numPr>
          <w:ilvl w:val="1"/>
          <w:numId w:val="13"/>
        </w:numPr>
        <w:tabs>
          <w:tab w:val="clear" w:pos="1620"/>
          <w:tab w:val="left" w:pos="-1008"/>
          <w:tab w:val="left" w:pos="-540"/>
          <w:tab w:val="left" w:pos="0"/>
          <w:tab w:val="left" w:pos="540"/>
          <w:tab w:val="num" w:pos="720"/>
          <w:tab w:val="left" w:pos="1440"/>
          <w:tab w:val="left" w:pos="1518"/>
          <w:tab w:val="left" w:pos="2520"/>
          <w:tab w:val="left" w:pos="3600"/>
          <w:tab w:val="left" w:pos="4680"/>
          <w:tab w:val="left" w:pos="5220"/>
          <w:tab w:val="left" w:pos="5760"/>
          <w:tab w:val="left" w:pos="6840"/>
          <w:tab w:val="left" w:pos="7920"/>
          <w:tab w:val="left" w:pos="8640"/>
          <w:tab w:val="right" w:pos="9360"/>
          <w:tab w:val="left" w:pos="9900"/>
          <w:tab w:val="left" w:pos="10368"/>
          <w:tab w:val="left" w:pos="10800"/>
        </w:tabs>
        <w:spacing w:before="240"/>
        <w:ind w:left="0" w:firstLine="720"/>
      </w:pPr>
      <w:r>
        <w:rPr>
          <w:b/>
          <w:i/>
        </w:rPr>
        <w:t>Failure to Comply with Laws.</w:t>
      </w:r>
      <w:r>
        <w:rPr>
          <w:i/>
        </w:rPr>
        <w:t xml:space="preserve">  </w:t>
      </w:r>
      <w:r>
        <w:t>If Owner shall fail or refuse to comply with or abide by any rule, order, determination, ordinance or law of any federal, state or municipal authority after 30 days’ notice of same from Manager to Owner or within the time period required by the applicable governmental authority, whichever period is longer, Manager may terminate this Agreement, upon giving twenty</w:t>
      </w:r>
      <w:r>
        <w:noBreakHyphen/>
        <w:t>four (24) hours’ written notice mailed to Owner at its address set forth in this Agreement.</w:t>
      </w:r>
    </w:p>
    <w:p w:rsidR="00232391" w:rsidRDefault="00232391" w:rsidP="00FC7974">
      <w:pPr>
        <w:numPr>
          <w:ilvl w:val="1"/>
          <w:numId w:val="13"/>
        </w:numPr>
        <w:tabs>
          <w:tab w:val="clear" w:pos="1620"/>
          <w:tab w:val="left" w:pos="-1008"/>
          <w:tab w:val="left" w:pos="-540"/>
          <w:tab w:val="left" w:pos="0"/>
          <w:tab w:val="left" w:pos="540"/>
          <w:tab w:val="num" w:pos="720"/>
          <w:tab w:val="left" w:pos="1440"/>
          <w:tab w:val="left" w:pos="1518"/>
          <w:tab w:val="left" w:pos="2520"/>
          <w:tab w:val="left" w:pos="3600"/>
          <w:tab w:val="left" w:pos="4680"/>
          <w:tab w:val="left" w:pos="5220"/>
          <w:tab w:val="left" w:pos="5760"/>
          <w:tab w:val="left" w:pos="6840"/>
          <w:tab w:val="left" w:pos="7920"/>
          <w:tab w:val="left" w:pos="8640"/>
          <w:tab w:val="right" w:pos="9360"/>
          <w:tab w:val="left" w:pos="9900"/>
          <w:tab w:val="left" w:pos="10368"/>
          <w:tab w:val="left" w:pos="10800"/>
        </w:tabs>
        <w:spacing w:before="240"/>
        <w:ind w:left="0" w:firstLine="720"/>
      </w:pPr>
      <w:r>
        <w:rPr>
          <w:b/>
          <w:i/>
        </w:rPr>
        <w:lastRenderedPageBreak/>
        <w:t>Termination by Breach.</w:t>
      </w:r>
      <w:r>
        <w:t xml:space="preserve">  Except as </w:t>
      </w:r>
      <w:r w:rsidR="00C553D5">
        <w:t>otherwise provided in Sections 6</w:t>
      </w:r>
      <w:r>
        <w:t>.1 through </w:t>
      </w:r>
      <w:r w:rsidR="00C553D5">
        <w:t>6</w:t>
      </w:r>
      <w:r>
        <w:t>.3 above, this Agreement may be terminated by Owner only for cause which is defined as Manager’s material substantial breach of any provision of this Agreement which is not cured within thirty (30) days after Owner gives Manager written notice thereof of; if such breach cannot be cured within thirty (30) days, such breach shall be deemed cured if Manager commences curative action within such thirty</w:t>
      </w:r>
      <w:r>
        <w:noBreakHyphen/>
        <w:t> (30</w:t>
      </w:r>
      <w:r>
        <w:noBreakHyphen/>
        <w:t>) day period and diligently pursued the action to completion.</w:t>
      </w:r>
    </w:p>
    <w:p w:rsidR="00232391" w:rsidRDefault="00232391" w:rsidP="00FC7974">
      <w:pPr>
        <w:numPr>
          <w:ilvl w:val="1"/>
          <w:numId w:val="13"/>
        </w:numPr>
        <w:tabs>
          <w:tab w:val="clear" w:pos="1620"/>
          <w:tab w:val="left" w:pos="-1008"/>
          <w:tab w:val="left" w:pos="-540"/>
          <w:tab w:val="left" w:pos="0"/>
          <w:tab w:val="left" w:pos="540"/>
          <w:tab w:val="num" w:pos="720"/>
          <w:tab w:val="left" w:pos="1440"/>
          <w:tab w:val="left" w:pos="1518"/>
          <w:tab w:val="left" w:pos="2520"/>
          <w:tab w:val="left" w:pos="3600"/>
          <w:tab w:val="left" w:pos="4680"/>
          <w:tab w:val="left" w:pos="5220"/>
          <w:tab w:val="left" w:pos="5760"/>
          <w:tab w:val="left" w:pos="6840"/>
          <w:tab w:val="left" w:pos="7920"/>
          <w:tab w:val="left" w:pos="8640"/>
          <w:tab w:val="right" w:pos="9360"/>
          <w:tab w:val="left" w:pos="9900"/>
          <w:tab w:val="left" w:pos="10368"/>
          <w:tab w:val="left" w:pos="10800"/>
        </w:tabs>
        <w:spacing w:before="240"/>
        <w:ind w:left="0" w:firstLine="720"/>
      </w:pPr>
      <w:r>
        <w:rPr>
          <w:b/>
          <w:i/>
        </w:rPr>
        <w:t>Bankruptcy and Insolvency.</w:t>
      </w:r>
      <w:r>
        <w:t xml:space="preserve">  In the event a petition in bankruptcy is filed by or against either Owner or Manager, or in the event that either shall make an assignment for the benefit of creditors or take advantage of any insolvency act, either party hereto may immediately terminate this Agreement by written notice.  Remedies set forth herein above shall be in addition to and shall not exclude any other remedy available under applicable law to the Parties hereto.</w:t>
      </w:r>
    </w:p>
    <w:p w:rsidR="00232391" w:rsidRDefault="00232391" w:rsidP="00FC7974">
      <w:pPr>
        <w:numPr>
          <w:ilvl w:val="1"/>
          <w:numId w:val="13"/>
        </w:numPr>
        <w:tabs>
          <w:tab w:val="clear" w:pos="1620"/>
          <w:tab w:val="left" w:pos="-1008"/>
          <w:tab w:val="left" w:pos="-540"/>
          <w:tab w:val="left" w:pos="0"/>
          <w:tab w:val="left" w:pos="540"/>
          <w:tab w:val="num" w:pos="720"/>
          <w:tab w:val="left" w:pos="1440"/>
          <w:tab w:val="left" w:pos="1518"/>
          <w:tab w:val="left" w:pos="2520"/>
          <w:tab w:val="left" w:pos="3600"/>
          <w:tab w:val="left" w:pos="4680"/>
          <w:tab w:val="left" w:pos="5220"/>
          <w:tab w:val="left" w:pos="5760"/>
          <w:tab w:val="left" w:pos="6840"/>
          <w:tab w:val="left" w:pos="7920"/>
          <w:tab w:val="left" w:pos="8640"/>
          <w:tab w:val="right" w:pos="9360"/>
          <w:tab w:val="left" w:pos="9900"/>
          <w:tab w:val="left" w:pos="10368"/>
          <w:tab w:val="left" w:pos="10800"/>
        </w:tabs>
        <w:spacing w:before="240"/>
        <w:ind w:left="0" w:firstLine="720"/>
        <w:rPr>
          <w:b/>
          <w:i/>
        </w:rPr>
      </w:pPr>
      <w:r>
        <w:rPr>
          <w:b/>
          <w:i/>
        </w:rPr>
        <w:t>Effect of Termination.</w:t>
      </w:r>
      <w:r>
        <w:t xml:space="preserve">  If this Agreement is terminated for any reason the Manager shall comply with all requirements set forth in the Property Management Rules, regarding such termination.  Upon termination or expiration of this Agreement Manager shall transfer all Leases and other documents as are required by the Property Management Rules to Owner.  Manager may retain copies of all Leases and such other documents as required by Property Management Rules.  The Owner shall bear all copy expenses.</w:t>
      </w:r>
    </w:p>
    <w:p w:rsidR="00232391" w:rsidRDefault="00232391" w:rsidP="00FC7974">
      <w:pPr>
        <w:numPr>
          <w:ilvl w:val="1"/>
          <w:numId w:val="13"/>
        </w:numPr>
        <w:tabs>
          <w:tab w:val="clear" w:pos="1620"/>
          <w:tab w:val="left" w:pos="-1008"/>
          <w:tab w:val="left" w:pos="-540"/>
          <w:tab w:val="left" w:pos="0"/>
          <w:tab w:val="left" w:pos="540"/>
          <w:tab w:val="num" w:pos="720"/>
          <w:tab w:val="left" w:pos="1440"/>
          <w:tab w:val="left" w:pos="1518"/>
          <w:tab w:val="left" w:pos="2520"/>
          <w:tab w:val="left" w:pos="3600"/>
          <w:tab w:val="left" w:pos="4680"/>
          <w:tab w:val="left" w:pos="5220"/>
          <w:tab w:val="left" w:pos="5760"/>
          <w:tab w:val="left" w:pos="6840"/>
          <w:tab w:val="left" w:pos="7920"/>
          <w:tab w:val="left" w:pos="8640"/>
          <w:tab w:val="right" w:pos="9360"/>
          <w:tab w:val="left" w:pos="9900"/>
          <w:tab w:val="left" w:pos="10368"/>
          <w:tab w:val="left" w:pos="10800"/>
        </w:tabs>
        <w:spacing w:before="240"/>
        <w:ind w:left="0" w:firstLine="720"/>
      </w:pPr>
      <w:r>
        <w:rPr>
          <w:b/>
          <w:i/>
        </w:rPr>
        <w:t xml:space="preserve">Actions Upon Termination.  </w:t>
      </w:r>
      <w:r>
        <w:t>Upon any expiration or earlier termination of this Agreement, Manager shall (i) within 60 days turn over to Owner any and all unobligated funds within the Owner’s Client Funds Trust Account (as that term is defined in this Agreement), (ii) within 90 days deliver a final accounting to Owner, and (iii) retain all records required to be maintained pursuant to the Property Management Rules.</w:t>
      </w:r>
    </w:p>
    <w:p w:rsidR="00232391" w:rsidRDefault="00232391" w:rsidP="00FC7974">
      <w:pPr>
        <w:numPr>
          <w:ilvl w:val="0"/>
          <w:numId w:val="13"/>
        </w:numPr>
        <w:tabs>
          <w:tab w:val="clear" w:pos="1080"/>
          <w:tab w:val="left" w:pos="-1008"/>
          <w:tab w:val="left" w:pos="-540"/>
          <w:tab w:val="left" w:pos="720"/>
          <w:tab w:val="left" w:pos="2520"/>
          <w:tab w:val="left" w:pos="3600"/>
          <w:tab w:val="left" w:pos="4680"/>
          <w:tab w:val="left" w:pos="5220"/>
          <w:tab w:val="left" w:pos="5760"/>
          <w:tab w:val="left" w:pos="6840"/>
          <w:tab w:val="left" w:pos="7920"/>
          <w:tab w:val="left" w:pos="8640"/>
          <w:tab w:val="right" w:pos="9360"/>
          <w:tab w:val="left" w:pos="9900"/>
          <w:tab w:val="left" w:pos="10368"/>
          <w:tab w:val="left" w:pos="10800"/>
        </w:tabs>
        <w:spacing w:before="240"/>
        <w:ind w:left="720" w:hanging="720"/>
      </w:pPr>
      <w:r>
        <w:rPr>
          <w:b/>
          <w:i/>
        </w:rPr>
        <w:t>Indemnity; Insurance; Waiver of Subrogation.</w:t>
      </w:r>
    </w:p>
    <w:p w:rsidR="00232391" w:rsidRDefault="00232391" w:rsidP="00FC7974">
      <w:pPr>
        <w:numPr>
          <w:ilvl w:val="1"/>
          <w:numId w:val="13"/>
        </w:numPr>
        <w:tabs>
          <w:tab w:val="clear" w:pos="1620"/>
          <w:tab w:val="left" w:pos="-1008"/>
          <w:tab w:val="left" w:pos="-540"/>
          <w:tab w:val="left" w:pos="0"/>
          <w:tab w:val="left" w:pos="540"/>
          <w:tab w:val="left" w:pos="1440"/>
          <w:tab w:val="left" w:pos="1518"/>
          <w:tab w:val="left" w:pos="2520"/>
          <w:tab w:val="left" w:pos="3600"/>
          <w:tab w:val="left" w:pos="4680"/>
          <w:tab w:val="left" w:pos="5220"/>
          <w:tab w:val="left" w:pos="5760"/>
          <w:tab w:val="left" w:pos="6840"/>
          <w:tab w:val="left" w:pos="7920"/>
          <w:tab w:val="left" w:pos="8640"/>
          <w:tab w:val="right" w:pos="9360"/>
          <w:tab w:val="left" w:pos="9900"/>
          <w:tab w:val="left" w:pos="10368"/>
          <w:tab w:val="left" w:pos="10800"/>
        </w:tabs>
        <w:spacing w:before="240"/>
        <w:ind w:left="0" w:firstLine="720"/>
      </w:pPr>
      <w:r>
        <w:rPr>
          <w:b/>
          <w:i/>
        </w:rPr>
        <w:t>Indemnification; Non</w:t>
      </w:r>
      <w:r>
        <w:rPr>
          <w:b/>
          <w:i/>
        </w:rPr>
        <w:noBreakHyphen/>
        <w:t xml:space="preserve">Responsibility and Release. </w:t>
      </w:r>
      <w:r>
        <w:t xml:space="preserve"> Owner agrees: (i) to hold and save Manager free and harmless from any damage or injuries to persons or property by reason of any cause whatsoever either in and about the Property or elsewhere when Manager is carrying out the provisions of this Agreement or acting under the express or implied direction of Owner; (ii) that Manager shall not be responsible for and Manager is hereby released from any liability to or claim by Owner whatsoever arising out of or in connection with the loss of any client funds in any Clients’ Trust Account where such loss is incurred as a result of bank conduct or omission and such loss exceeds applicable federal deposit insurance limitations, (iii) to reimburse Manager upon demand for any moneys which Manager is required to pay out for any reason </w:t>
      </w:r>
      <w:r>
        <w:br/>
        <w:t xml:space="preserve">whatsoever under this Agreement or in connection with it, or as an expense in defense of any claim, civil or criminal action, proceeding, charge or prosecution made, instituted or maintained against Manager or Owner and Manager, jointly </w:t>
      </w:r>
      <w:r>
        <w:br/>
        <w:t>or severally, affecting, arising out of or due to the conditions or use of the Property, or acts or omissions of Manager or employees of Owner or Manager, or arising out of or based upon any law, regulation, requirement or contract relating to the Property; and (iv) to defend promptly and diligently, at Owner’s sole expense, any claim, action or proceeding brought against Manager, Manager’s employees or Manager and Owner, jointly or severally, arising out of or connected with any of the foregoing, and to hold harmless and fully indemnify Manager from any judgment, loss or settlement on account thereof.’  Nothing contained in this Section 8.1 shall relieve Manager from responsibility to Owner for Manager’s gross negligence or willful misconduct.</w:t>
      </w:r>
    </w:p>
    <w:p w:rsidR="00232391" w:rsidRDefault="00232391" w:rsidP="00FC7974">
      <w:pPr>
        <w:numPr>
          <w:ilvl w:val="1"/>
          <w:numId w:val="13"/>
        </w:numPr>
        <w:tabs>
          <w:tab w:val="clear" w:pos="1620"/>
          <w:tab w:val="left" w:pos="-1008"/>
          <w:tab w:val="left" w:pos="-540"/>
          <w:tab w:val="left" w:pos="0"/>
          <w:tab w:val="left" w:pos="540"/>
          <w:tab w:val="left" w:pos="1440"/>
          <w:tab w:val="left" w:pos="1518"/>
          <w:tab w:val="left" w:pos="2520"/>
          <w:tab w:val="left" w:pos="3600"/>
          <w:tab w:val="left" w:pos="4680"/>
          <w:tab w:val="left" w:pos="5220"/>
          <w:tab w:val="left" w:pos="5760"/>
          <w:tab w:val="left" w:pos="6840"/>
          <w:tab w:val="left" w:pos="7920"/>
          <w:tab w:val="left" w:pos="8640"/>
          <w:tab w:val="right" w:pos="9360"/>
          <w:tab w:val="left" w:pos="9900"/>
          <w:tab w:val="left" w:pos="10368"/>
          <w:tab w:val="left" w:pos="10800"/>
        </w:tabs>
        <w:spacing w:before="240"/>
        <w:ind w:left="0" w:firstLine="720"/>
      </w:pPr>
      <w:r>
        <w:rPr>
          <w:b/>
          <w:i/>
        </w:rPr>
        <w:t xml:space="preserve">Insurance. </w:t>
      </w:r>
      <w:r>
        <w:t xml:space="preserve"> Owner agrees to obtain and maintain in effect throughout the Initial Term and any Renewal Term, casualty (fire and extended coverage property insurance), public liability, contractual liability (specifically insuring the indemnity provisions contained herein), steam boiler (if applicable), and such other insurance as the Owner reasonably decides to be necessary or desirable for the protection of the interests of Owner and Manager.  In each such policy of insurance, Owner agrees to designate Manager as an additional insured party.  Owner shall determine in its sole discretion, the amount of coverage and all other terms and conditions for each policy.  Owner shall deliver a certificate of each policy issued by the </w:t>
      </w:r>
      <w:r>
        <w:br/>
        <w:t>carrier, together with a copy of each policy, promptly to Manager.  All policies shall provide for 10 days’ written notice to Manager prior to cancellation.</w:t>
      </w:r>
    </w:p>
    <w:p w:rsidR="00232391" w:rsidRDefault="00232391" w:rsidP="00FC7974">
      <w:pPr>
        <w:numPr>
          <w:ilvl w:val="1"/>
          <w:numId w:val="13"/>
        </w:numPr>
        <w:tabs>
          <w:tab w:val="clear" w:pos="1620"/>
          <w:tab w:val="left" w:pos="-1008"/>
          <w:tab w:val="left" w:pos="-540"/>
          <w:tab w:val="left" w:pos="0"/>
          <w:tab w:val="left" w:pos="540"/>
          <w:tab w:val="left" w:pos="1440"/>
          <w:tab w:val="left" w:pos="1518"/>
          <w:tab w:val="left" w:pos="2520"/>
          <w:tab w:val="left" w:pos="3600"/>
          <w:tab w:val="left" w:pos="4680"/>
          <w:tab w:val="left" w:pos="5220"/>
          <w:tab w:val="left" w:pos="5760"/>
          <w:tab w:val="left" w:pos="6840"/>
          <w:tab w:val="left" w:pos="7920"/>
          <w:tab w:val="left" w:pos="8640"/>
          <w:tab w:val="right" w:pos="9360"/>
          <w:tab w:val="left" w:pos="9900"/>
          <w:tab w:val="left" w:pos="10368"/>
          <w:tab w:val="left" w:pos="10800"/>
        </w:tabs>
        <w:spacing w:before="240"/>
        <w:ind w:left="0" w:firstLine="720"/>
      </w:pPr>
      <w:r>
        <w:rPr>
          <w:b/>
          <w:i/>
        </w:rPr>
        <w:t>Waiver of Subrogation.</w:t>
      </w:r>
      <w:r>
        <w:rPr>
          <w:i/>
        </w:rPr>
        <w:t xml:space="preserve">  </w:t>
      </w:r>
      <w:r>
        <w:t xml:space="preserve">Owner shall procure an appropriate clause in, or endorsement on, each of its policies for fire or extended coverage insurance and on all other forms of property damage insurance including, but not limited to, coverage such as water damage, property damage, boiler and machinery insurance and sprinkler leakage insurance, covering the Property and any buildings located on the Property or personal property, fixtures or equipment located thereon, whereby the insurer waives subrogation or consents to a waiver of the right of recovery against Manager, and having obtained such clause or endorsement of waiver of </w:t>
      </w:r>
      <w:r>
        <w:lastRenderedPageBreak/>
        <w:t>subrogation or consent to a waiver of right of recovery, Owner hereby agrees that it will not make any claim against or seek to recover from Manager for any loss or damage to property of the type covered by Owner’s insurance.</w:t>
      </w:r>
    </w:p>
    <w:p w:rsidR="00232391" w:rsidRDefault="00232391" w:rsidP="00FC7974">
      <w:pPr>
        <w:keepNext/>
        <w:numPr>
          <w:ilvl w:val="0"/>
          <w:numId w:val="13"/>
        </w:numPr>
        <w:tabs>
          <w:tab w:val="clear" w:pos="1080"/>
          <w:tab w:val="left" w:pos="-1008"/>
          <w:tab w:val="left" w:pos="-540"/>
          <w:tab w:val="left" w:pos="0"/>
          <w:tab w:val="left" w:pos="540"/>
          <w:tab w:val="left" w:pos="720"/>
          <w:tab w:val="left" w:pos="1440"/>
          <w:tab w:val="left" w:pos="1518"/>
          <w:tab w:val="left" w:pos="2520"/>
          <w:tab w:val="left" w:pos="3600"/>
          <w:tab w:val="left" w:pos="4680"/>
          <w:tab w:val="left" w:pos="5220"/>
          <w:tab w:val="left" w:pos="5760"/>
          <w:tab w:val="left" w:pos="6840"/>
          <w:tab w:val="left" w:pos="7920"/>
          <w:tab w:val="left" w:pos="8640"/>
          <w:tab w:val="right" w:pos="9360"/>
          <w:tab w:val="left" w:pos="9900"/>
          <w:tab w:val="left" w:pos="10368"/>
          <w:tab w:val="left" w:pos="10800"/>
        </w:tabs>
        <w:spacing w:before="240"/>
        <w:ind w:left="720" w:hanging="720"/>
      </w:pPr>
      <w:r>
        <w:rPr>
          <w:b/>
          <w:i/>
        </w:rPr>
        <w:t>Miscellaneous.</w:t>
      </w:r>
    </w:p>
    <w:p w:rsidR="00232391" w:rsidRDefault="00232391" w:rsidP="00FC7974">
      <w:pPr>
        <w:numPr>
          <w:ilvl w:val="1"/>
          <w:numId w:val="13"/>
        </w:numPr>
        <w:tabs>
          <w:tab w:val="clear" w:pos="1620"/>
          <w:tab w:val="left" w:pos="-1008"/>
          <w:tab w:val="left" w:pos="-540"/>
          <w:tab w:val="left" w:pos="0"/>
          <w:tab w:val="left" w:pos="540"/>
          <w:tab w:val="left" w:pos="1440"/>
          <w:tab w:val="left" w:pos="1518"/>
          <w:tab w:val="left" w:pos="2520"/>
          <w:tab w:val="left" w:pos="3600"/>
          <w:tab w:val="left" w:pos="4680"/>
          <w:tab w:val="left" w:pos="5220"/>
          <w:tab w:val="left" w:pos="5760"/>
          <w:tab w:val="left" w:pos="6840"/>
          <w:tab w:val="left" w:pos="7920"/>
          <w:tab w:val="left" w:pos="8640"/>
          <w:tab w:val="right" w:pos="9360"/>
          <w:tab w:val="left" w:pos="9900"/>
          <w:tab w:val="left" w:pos="10368"/>
          <w:tab w:val="left" w:pos="10800"/>
        </w:tabs>
        <w:spacing w:before="240"/>
        <w:ind w:left="0" w:firstLine="720"/>
      </w:pPr>
      <w:r>
        <w:rPr>
          <w:b/>
          <w:i/>
        </w:rPr>
        <w:t xml:space="preserve">Independent Contractors. </w:t>
      </w:r>
      <w:r>
        <w:t xml:space="preserve"> It is expressly understood and agreed that Manager will act as an independent contractor in performance of this Agreement and not as an employee of Owner.  No provision hereunder shall be intended to create a partnership or a joint venture with respect to the Property or otherwise.  All persons employed by Manager in the operation of the Property shall be deemed employees of Manager or a legal entity owned or controlled by Manager, and shall not be deemed employees of Owner.</w:t>
      </w:r>
    </w:p>
    <w:p w:rsidR="00232391" w:rsidRPr="00424092" w:rsidRDefault="00232391" w:rsidP="00FC7974">
      <w:pPr>
        <w:numPr>
          <w:ilvl w:val="1"/>
          <w:numId w:val="13"/>
        </w:numPr>
        <w:tabs>
          <w:tab w:val="clear" w:pos="1620"/>
          <w:tab w:val="left" w:pos="-1008"/>
          <w:tab w:val="left" w:pos="-540"/>
          <w:tab w:val="left" w:pos="0"/>
          <w:tab w:val="left" w:pos="540"/>
          <w:tab w:val="left" w:pos="1440"/>
          <w:tab w:val="left" w:pos="1518"/>
          <w:tab w:val="left" w:pos="2520"/>
          <w:tab w:val="left" w:pos="3600"/>
          <w:tab w:val="left" w:pos="4680"/>
          <w:tab w:val="left" w:pos="5220"/>
          <w:tab w:val="left" w:pos="5760"/>
          <w:tab w:val="left" w:pos="6840"/>
          <w:tab w:val="left" w:pos="7920"/>
          <w:tab w:val="left" w:pos="8640"/>
          <w:tab w:val="right" w:pos="9360"/>
          <w:tab w:val="left" w:pos="9900"/>
          <w:tab w:val="left" w:pos="10368"/>
          <w:tab w:val="left" w:pos="10800"/>
        </w:tabs>
        <w:spacing w:before="240"/>
        <w:ind w:left="0" w:firstLine="720"/>
      </w:pPr>
      <w:r>
        <w:rPr>
          <w:b/>
          <w:i/>
        </w:rPr>
        <w:t xml:space="preserve">Notice. </w:t>
      </w:r>
      <w:r>
        <w:t xml:space="preserve"> Any notice required or permitted under this Agreement shall be deemed given when actually delivered, one (1) day after the date sent if sent via overnight courier, or three (3) days after deposited in the United States mail as certified mail, return receipt </w:t>
      </w:r>
      <w:r w:rsidRPr="00424092">
        <w:t>requested, postage prepaid, addressed to the parties at the Notice Addresses herein referenced or such other address as may be specified from time to time by either party in writing.</w:t>
      </w:r>
    </w:p>
    <w:p w:rsidR="00232391" w:rsidRPr="00424092" w:rsidRDefault="00232391">
      <w:pPr>
        <w:ind w:firstLine="540"/>
      </w:pPr>
    </w:p>
    <w:p w:rsidR="00232391" w:rsidRPr="00424092" w:rsidRDefault="00232391">
      <w:pPr>
        <w:keepNext/>
        <w:jc w:val="both"/>
        <w:rPr>
          <w:u w:val="single"/>
        </w:rPr>
      </w:pPr>
      <w:r w:rsidRPr="00424092">
        <w:tab/>
      </w:r>
      <w:r w:rsidRPr="00424092">
        <w:tab/>
      </w:r>
      <w:r w:rsidRPr="00424092">
        <w:rPr>
          <w:u w:val="single"/>
        </w:rPr>
        <w:t>Notice Address for Manager</w:t>
      </w:r>
      <w:r w:rsidRPr="00424092">
        <w:t>:</w:t>
      </w:r>
    </w:p>
    <w:p w:rsidR="00232391" w:rsidRPr="00424092" w:rsidRDefault="00232391">
      <w:pPr>
        <w:rPr>
          <w:b/>
          <w:bCs/>
        </w:rPr>
      </w:pPr>
    </w:p>
    <w:p w:rsidR="00232391" w:rsidRPr="003C0DFB" w:rsidRDefault="00232391">
      <w:pPr>
        <w:rPr>
          <w:b/>
          <w:bCs/>
          <w:sz w:val="24"/>
          <w:szCs w:val="24"/>
        </w:rPr>
      </w:pPr>
      <w:r w:rsidRPr="00424092">
        <w:rPr>
          <w:b/>
          <w:bCs/>
        </w:rPr>
        <w:tab/>
      </w:r>
      <w:r w:rsidRPr="003C0DFB">
        <w:rPr>
          <w:b/>
          <w:bCs/>
        </w:rPr>
        <w:tab/>
      </w:r>
      <w:r w:rsidR="00E006DA">
        <w:rPr>
          <w:b/>
          <w:bCs/>
          <w:sz w:val="24"/>
          <w:szCs w:val="24"/>
        </w:rPr>
        <w:t>Norris &amp; Stevens, Inc.</w:t>
      </w:r>
    </w:p>
    <w:p w:rsidR="00232391" w:rsidRPr="00424092" w:rsidRDefault="00232391">
      <w:pPr>
        <w:pStyle w:val="BodyText2"/>
        <w:rPr>
          <w:rFonts w:ascii="Times New Roman" w:hAnsi="Times New Roman" w:cs="Times New Roman"/>
        </w:rPr>
      </w:pPr>
      <w:r w:rsidRPr="003C0DFB">
        <w:rPr>
          <w:rFonts w:ascii="Times New Roman" w:hAnsi="Times New Roman" w:cs="Times New Roman"/>
        </w:rPr>
        <w:t xml:space="preserve"> </w:t>
      </w:r>
      <w:r w:rsidRPr="003C0DFB">
        <w:rPr>
          <w:rFonts w:ascii="Times New Roman" w:hAnsi="Times New Roman" w:cs="Times New Roman"/>
        </w:rPr>
        <w:tab/>
      </w:r>
      <w:r w:rsidRPr="003C0DFB">
        <w:rPr>
          <w:rFonts w:ascii="Times New Roman" w:hAnsi="Times New Roman" w:cs="Times New Roman"/>
        </w:rPr>
        <w:tab/>
      </w:r>
      <w:r w:rsidR="00E006DA">
        <w:rPr>
          <w:rFonts w:ascii="Times New Roman" w:hAnsi="Times New Roman" w:cs="Times New Roman"/>
          <w:bCs w:val="0"/>
        </w:rPr>
        <w:t>900 SW 5</w:t>
      </w:r>
      <w:r w:rsidR="00E006DA" w:rsidRPr="00E006DA">
        <w:rPr>
          <w:rFonts w:ascii="Times New Roman" w:hAnsi="Times New Roman" w:cs="Times New Roman"/>
          <w:bCs w:val="0"/>
          <w:vertAlign w:val="superscript"/>
        </w:rPr>
        <w:t>th</w:t>
      </w:r>
      <w:r w:rsidR="00E006DA">
        <w:rPr>
          <w:rFonts w:ascii="Times New Roman" w:hAnsi="Times New Roman" w:cs="Times New Roman"/>
          <w:bCs w:val="0"/>
        </w:rPr>
        <w:t xml:space="preserve"> Avenue, 17</w:t>
      </w:r>
      <w:r w:rsidR="00E006DA" w:rsidRPr="00E006DA">
        <w:rPr>
          <w:rFonts w:ascii="Times New Roman" w:hAnsi="Times New Roman" w:cs="Times New Roman"/>
          <w:bCs w:val="0"/>
          <w:vertAlign w:val="superscript"/>
        </w:rPr>
        <w:t>th</w:t>
      </w:r>
      <w:r w:rsidR="00E006DA">
        <w:rPr>
          <w:rFonts w:ascii="Times New Roman" w:hAnsi="Times New Roman" w:cs="Times New Roman"/>
          <w:bCs w:val="0"/>
        </w:rPr>
        <w:t xml:space="preserve"> Floor</w:t>
      </w:r>
      <w:r w:rsidR="005411A7" w:rsidRPr="003C0DFB">
        <w:rPr>
          <w:rFonts w:ascii="Times New Roman" w:hAnsi="Times New Roman" w:cs="Times New Roman"/>
        </w:rPr>
        <w:br/>
      </w:r>
      <w:r w:rsidR="005411A7" w:rsidRPr="003C0DFB">
        <w:rPr>
          <w:rFonts w:ascii="Times New Roman" w:hAnsi="Times New Roman" w:cs="Times New Roman"/>
        </w:rPr>
        <w:tab/>
      </w:r>
      <w:r w:rsidR="005411A7" w:rsidRPr="003C0DFB">
        <w:rPr>
          <w:rFonts w:ascii="Times New Roman" w:hAnsi="Times New Roman" w:cs="Times New Roman"/>
        </w:rPr>
        <w:tab/>
      </w:r>
      <w:r w:rsidR="00E006DA">
        <w:rPr>
          <w:rFonts w:ascii="Times New Roman" w:hAnsi="Times New Roman" w:cs="Times New Roman"/>
          <w:bCs w:val="0"/>
        </w:rPr>
        <w:t>Portland, OR 97204</w:t>
      </w:r>
    </w:p>
    <w:p w:rsidR="00232391" w:rsidRPr="00424092" w:rsidRDefault="00232391"/>
    <w:p w:rsidR="00232391" w:rsidRPr="00424092" w:rsidRDefault="00232391">
      <w:pPr>
        <w:keepNext/>
      </w:pPr>
      <w:r w:rsidRPr="00424092">
        <w:tab/>
      </w:r>
      <w:r w:rsidRPr="00424092">
        <w:tab/>
      </w:r>
      <w:r w:rsidRPr="00424092">
        <w:rPr>
          <w:u w:val="single"/>
        </w:rPr>
        <w:t>Notice Address for Owner</w:t>
      </w:r>
      <w:r w:rsidRPr="00424092">
        <w:t>:</w:t>
      </w:r>
    </w:p>
    <w:p w:rsidR="00232391" w:rsidRPr="00424092" w:rsidRDefault="00232391">
      <w:pPr>
        <w:pStyle w:val="Quick1"/>
        <w:keepLines/>
        <w:widowControl/>
        <w:tabs>
          <w:tab w:val="clear" w:pos="360"/>
        </w:tabs>
        <w:autoSpaceDE/>
        <w:autoSpaceDN/>
        <w:adjustRightInd/>
        <w:rPr>
          <w:szCs w:val="20"/>
        </w:rPr>
      </w:pPr>
    </w:p>
    <w:p w:rsidR="003C0DFB" w:rsidRDefault="00232391" w:rsidP="003C0DFB">
      <w:r w:rsidRPr="00424092">
        <w:tab/>
      </w:r>
      <w:r w:rsidRPr="00424092">
        <w:tab/>
      </w:r>
      <w:r w:rsidR="005334A8">
        <w:fldChar w:fldCharType="begin">
          <w:ffData>
            <w:name w:val="Text46"/>
            <w:enabled/>
            <w:calcOnExit w:val="0"/>
            <w:textInput/>
          </w:ffData>
        </w:fldChar>
      </w:r>
      <w:bookmarkStart w:id="17" w:name="Text46"/>
      <w:r w:rsidR="005334A8">
        <w:instrText xml:space="preserve"> FORMTEXT </w:instrText>
      </w:r>
      <w:r w:rsidR="005334A8">
        <w:fldChar w:fldCharType="separate"/>
      </w:r>
      <w:r w:rsidR="005334A8">
        <w:rPr>
          <w:noProof/>
        </w:rPr>
        <w:t> </w:t>
      </w:r>
      <w:r w:rsidR="005334A8">
        <w:rPr>
          <w:noProof/>
        </w:rPr>
        <w:t> </w:t>
      </w:r>
      <w:r w:rsidR="005334A8">
        <w:rPr>
          <w:noProof/>
        </w:rPr>
        <w:t> </w:t>
      </w:r>
      <w:r w:rsidR="005334A8">
        <w:rPr>
          <w:noProof/>
        </w:rPr>
        <w:t> </w:t>
      </w:r>
      <w:r w:rsidR="005334A8">
        <w:rPr>
          <w:noProof/>
        </w:rPr>
        <w:t> </w:t>
      </w:r>
      <w:r w:rsidR="005334A8">
        <w:fldChar w:fldCharType="end"/>
      </w:r>
      <w:bookmarkEnd w:id="17"/>
    </w:p>
    <w:p w:rsidR="005334A8" w:rsidRDefault="005334A8" w:rsidP="003C0DFB">
      <w:r>
        <w:rPr>
          <w:b/>
          <w:bCs/>
        </w:rPr>
        <w:tab/>
      </w:r>
      <w:r>
        <w:rPr>
          <w:b/>
          <w:bCs/>
        </w:rPr>
        <w:tab/>
      </w:r>
      <w:r>
        <w:fldChar w:fldCharType="begin">
          <w:ffData>
            <w:name w:val="Text4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334A8" w:rsidRDefault="005334A8" w:rsidP="003C0DFB">
      <w:r>
        <w:tab/>
      </w:r>
      <w:r>
        <w:tab/>
      </w:r>
      <w:r>
        <w:fldChar w:fldCharType="begin">
          <w:ffData>
            <w:name w:val="Text4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334A8" w:rsidRPr="00C87ABD" w:rsidRDefault="005334A8" w:rsidP="003C0DFB">
      <w:pPr>
        <w:rPr>
          <w:b/>
          <w:bCs/>
        </w:rPr>
      </w:pPr>
      <w:r>
        <w:tab/>
      </w:r>
      <w:r>
        <w:tab/>
      </w:r>
      <w:r>
        <w:fldChar w:fldCharType="begin">
          <w:ffData>
            <w:name w:val="Text4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232391" w:rsidRDefault="00232391" w:rsidP="00C613DC">
      <w:pPr>
        <w:numPr>
          <w:ilvl w:val="1"/>
          <w:numId w:val="13"/>
        </w:numPr>
        <w:tabs>
          <w:tab w:val="clear" w:pos="1620"/>
          <w:tab w:val="left" w:pos="-1008"/>
          <w:tab w:val="left" w:pos="-540"/>
          <w:tab w:val="left" w:pos="0"/>
          <w:tab w:val="left" w:pos="540"/>
          <w:tab w:val="num" w:pos="720"/>
          <w:tab w:val="left" w:pos="1440"/>
          <w:tab w:val="left" w:pos="1518"/>
          <w:tab w:val="left" w:pos="2520"/>
          <w:tab w:val="left" w:pos="3600"/>
          <w:tab w:val="left" w:pos="4680"/>
          <w:tab w:val="left" w:pos="5220"/>
          <w:tab w:val="left" w:pos="5760"/>
          <w:tab w:val="left" w:pos="6840"/>
          <w:tab w:val="left" w:pos="7920"/>
          <w:tab w:val="left" w:pos="8640"/>
          <w:tab w:val="right" w:pos="9360"/>
          <w:tab w:val="left" w:pos="9900"/>
          <w:tab w:val="left" w:pos="10368"/>
          <w:tab w:val="left" w:pos="10800"/>
        </w:tabs>
        <w:spacing w:before="240"/>
        <w:ind w:left="0" w:firstLine="720"/>
      </w:pPr>
      <w:r w:rsidRPr="00424092">
        <w:rPr>
          <w:b/>
          <w:i/>
        </w:rPr>
        <w:t>Suit or Action.</w:t>
      </w:r>
      <w:r w:rsidRPr="00424092">
        <w:rPr>
          <w:i/>
        </w:rPr>
        <w:t xml:space="preserve">  </w:t>
      </w:r>
      <w:r w:rsidRPr="00424092">
        <w:t>If suit</w:t>
      </w:r>
      <w:r>
        <w:t xml:space="preserve"> or action is instituted in connection with any controversy arising out of this Agreement, the prevailing party shall be entitled to recover, in addition to costs, such sums as the court may adjudge reasonable as attorneys’ fees in such suit or action and on any appeal from any judgment or decree entered therein.</w:t>
      </w:r>
    </w:p>
    <w:p w:rsidR="00232391" w:rsidRDefault="00232391" w:rsidP="00C613DC">
      <w:pPr>
        <w:numPr>
          <w:ilvl w:val="1"/>
          <w:numId w:val="13"/>
        </w:numPr>
        <w:tabs>
          <w:tab w:val="clear" w:pos="1620"/>
          <w:tab w:val="left" w:pos="-1008"/>
          <w:tab w:val="left" w:pos="-540"/>
          <w:tab w:val="left" w:pos="0"/>
          <w:tab w:val="left" w:pos="540"/>
          <w:tab w:val="num" w:pos="720"/>
          <w:tab w:val="left" w:pos="1440"/>
          <w:tab w:val="left" w:pos="1518"/>
          <w:tab w:val="left" w:pos="2520"/>
          <w:tab w:val="left" w:pos="3600"/>
          <w:tab w:val="left" w:pos="4680"/>
          <w:tab w:val="left" w:pos="5220"/>
          <w:tab w:val="left" w:pos="5760"/>
          <w:tab w:val="left" w:pos="6840"/>
          <w:tab w:val="left" w:pos="7920"/>
          <w:tab w:val="left" w:pos="8640"/>
          <w:tab w:val="right" w:pos="9360"/>
          <w:tab w:val="left" w:pos="9900"/>
          <w:tab w:val="left" w:pos="10368"/>
          <w:tab w:val="left" w:pos="10800"/>
        </w:tabs>
        <w:spacing w:before="240"/>
        <w:ind w:left="0" w:firstLine="720"/>
      </w:pPr>
      <w:r>
        <w:rPr>
          <w:b/>
          <w:i/>
        </w:rPr>
        <w:t xml:space="preserve">Non-Compete.  </w:t>
      </w:r>
      <w:r>
        <w:rPr>
          <w:bCs/>
          <w:iCs/>
        </w:rPr>
        <w:t>Owner agrees that Owner will not solicit for employment or employ any employee of Agent while this Agreement is in effect or for twelve (12) months after its termination. Owner acknowledges that Agent has invested substantial resources in training its employees, that damages for the breach of this covenant are difficult to calculate, and that a fee equal to six months’ gross pay of the affected employee is reasonable as damages for breach of this covenant.</w:t>
      </w:r>
    </w:p>
    <w:p w:rsidR="00232391" w:rsidRDefault="00232391" w:rsidP="00C613DC">
      <w:pPr>
        <w:numPr>
          <w:ilvl w:val="1"/>
          <w:numId w:val="13"/>
        </w:numPr>
        <w:tabs>
          <w:tab w:val="clear" w:pos="1620"/>
          <w:tab w:val="left" w:pos="-1008"/>
          <w:tab w:val="left" w:pos="-540"/>
          <w:tab w:val="left" w:pos="0"/>
          <w:tab w:val="left" w:pos="540"/>
          <w:tab w:val="num" w:pos="720"/>
          <w:tab w:val="left" w:pos="1440"/>
          <w:tab w:val="left" w:pos="1518"/>
          <w:tab w:val="left" w:pos="2520"/>
          <w:tab w:val="left" w:pos="3600"/>
          <w:tab w:val="left" w:pos="4680"/>
          <w:tab w:val="left" w:pos="5220"/>
          <w:tab w:val="left" w:pos="5760"/>
          <w:tab w:val="left" w:pos="6840"/>
          <w:tab w:val="left" w:pos="7920"/>
          <w:tab w:val="left" w:pos="8640"/>
          <w:tab w:val="right" w:pos="9360"/>
          <w:tab w:val="left" w:pos="9900"/>
          <w:tab w:val="left" w:pos="10368"/>
          <w:tab w:val="left" w:pos="10800"/>
        </w:tabs>
        <w:spacing w:before="240"/>
        <w:ind w:left="0" w:firstLine="720"/>
      </w:pPr>
      <w:r>
        <w:t xml:space="preserve">  </w:t>
      </w:r>
      <w:r>
        <w:rPr>
          <w:b/>
          <w:i/>
        </w:rPr>
        <w:t>Audit.</w:t>
      </w:r>
      <w:r>
        <w:rPr>
          <w:i/>
        </w:rPr>
        <w:t xml:space="preserve"> </w:t>
      </w:r>
      <w:r>
        <w:t xml:space="preserve"> At reasonable times with reasonable written notice to Manager, the Owner at its own cost and expense may review Manager’s records relative to the Property.</w:t>
      </w:r>
    </w:p>
    <w:p w:rsidR="00232391" w:rsidRDefault="00232391" w:rsidP="00C613DC">
      <w:pPr>
        <w:numPr>
          <w:ilvl w:val="1"/>
          <w:numId w:val="13"/>
        </w:numPr>
        <w:tabs>
          <w:tab w:val="clear" w:pos="1620"/>
          <w:tab w:val="left" w:pos="-1008"/>
          <w:tab w:val="left" w:pos="-540"/>
          <w:tab w:val="left" w:pos="0"/>
          <w:tab w:val="left" w:pos="540"/>
          <w:tab w:val="num" w:pos="720"/>
          <w:tab w:val="left" w:pos="1440"/>
          <w:tab w:val="left" w:pos="1518"/>
          <w:tab w:val="left" w:pos="2520"/>
          <w:tab w:val="left" w:pos="3600"/>
          <w:tab w:val="left" w:pos="4680"/>
          <w:tab w:val="left" w:pos="5220"/>
          <w:tab w:val="left" w:pos="5760"/>
          <w:tab w:val="left" w:pos="6840"/>
          <w:tab w:val="left" w:pos="7920"/>
          <w:tab w:val="left" w:pos="8640"/>
          <w:tab w:val="right" w:pos="9360"/>
          <w:tab w:val="left" w:pos="9900"/>
          <w:tab w:val="left" w:pos="10368"/>
          <w:tab w:val="left" w:pos="10800"/>
        </w:tabs>
        <w:spacing w:before="240"/>
        <w:ind w:left="0" w:firstLine="720"/>
        <w:rPr>
          <w:sz w:val="2"/>
        </w:rPr>
      </w:pPr>
      <w:r>
        <w:rPr>
          <w:b/>
          <w:i/>
        </w:rPr>
        <w:t>Exhibits and Schedules and Addenda.</w:t>
      </w:r>
      <w:r>
        <w:rPr>
          <w:i/>
        </w:rPr>
        <w:t xml:space="preserve">  </w:t>
      </w:r>
      <w:r>
        <w:t>The following Schedules, Exhibits, and Addenda are attached hereto and made a part hereof as if fully set forth in this Agreement:</w:t>
      </w:r>
      <w:r>
        <w:br/>
      </w:r>
    </w:p>
    <w:p w:rsidR="003C0DFB" w:rsidRDefault="003C0DFB" w:rsidP="003C0DFB">
      <w:pPr>
        <w:ind w:left="720"/>
      </w:pPr>
    </w:p>
    <w:p w:rsidR="00232391" w:rsidRPr="003C0DFB" w:rsidRDefault="00232391" w:rsidP="003C0DFB">
      <w:pPr>
        <w:ind w:left="720"/>
      </w:pPr>
      <w:r w:rsidRPr="003C0DFB">
        <w:rPr>
          <w:b/>
        </w:rPr>
        <w:t>Schedule A</w:t>
      </w:r>
      <w:r w:rsidRPr="003C0DFB">
        <w:noBreakHyphen/>
        <w:t>Property Description</w:t>
      </w:r>
    </w:p>
    <w:p w:rsidR="00232391" w:rsidRPr="003C0DFB" w:rsidRDefault="00232391" w:rsidP="003C0DFB">
      <w:pPr>
        <w:ind w:left="720"/>
      </w:pPr>
      <w:r w:rsidRPr="003C0DFB">
        <w:rPr>
          <w:b/>
        </w:rPr>
        <w:t>Schedule B</w:t>
      </w:r>
      <w:r w:rsidRPr="003C0DFB">
        <w:noBreakHyphen/>
        <w:t>Pecuniary Interest Disclosures</w:t>
      </w:r>
    </w:p>
    <w:p w:rsidR="00232391" w:rsidRPr="003C0DFB" w:rsidRDefault="00232391" w:rsidP="003C0DFB">
      <w:pPr>
        <w:ind w:left="720"/>
      </w:pPr>
      <w:r w:rsidRPr="003C0DFB">
        <w:rPr>
          <w:b/>
        </w:rPr>
        <w:t>Schedule C</w:t>
      </w:r>
      <w:r w:rsidRPr="003C0DFB">
        <w:noBreakHyphen/>
        <w:t>Compensation</w:t>
      </w:r>
    </w:p>
    <w:p w:rsidR="00232391" w:rsidRDefault="00232391" w:rsidP="00C613DC">
      <w:pPr>
        <w:numPr>
          <w:ilvl w:val="1"/>
          <w:numId w:val="13"/>
        </w:numPr>
        <w:tabs>
          <w:tab w:val="clear" w:pos="1620"/>
          <w:tab w:val="left" w:pos="-1008"/>
          <w:tab w:val="left" w:pos="-540"/>
          <w:tab w:val="left" w:pos="0"/>
          <w:tab w:val="left" w:pos="540"/>
          <w:tab w:val="num" w:pos="720"/>
          <w:tab w:val="left" w:pos="1440"/>
          <w:tab w:val="left" w:pos="1518"/>
          <w:tab w:val="left" w:pos="2520"/>
          <w:tab w:val="left" w:pos="3600"/>
          <w:tab w:val="left" w:pos="4680"/>
          <w:tab w:val="left" w:pos="5220"/>
          <w:tab w:val="left" w:pos="5760"/>
          <w:tab w:val="left" w:pos="6840"/>
          <w:tab w:val="left" w:pos="7920"/>
          <w:tab w:val="left" w:pos="8640"/>
          <w:tab w:val="right" w:pos="9360"/>
          <w:tab w:val="left" w:pos="9900"/>
          <w:tab w:val="left" w:pos="10368"/>
          <w:tab w:val="left" w:pos="10800"/>
        </w:tabs>
        <w:spacing w:before="240"/>
        <w:ind w:left="0" w:firstLine="720"/>
      </w:pPr>
      <w:r>
        <w:rPr>
          <w:b/>
          <w:i/>
        </w:rPr>
        <w:t>Time is of the Essence.</w:t>
      </w:r>
      <w:r>
        <w:t xml:space="preserve">  Time is of the essence for each and every provision of this Agreement.</w:t>
      </w:r>
    </w:p>
    <w:p w:rsidR="00232391" w:rsidRDefault="00232391" w:rsidP="00C613DC">
      <w:pPr>
        <w:numPr>
          <w:ilvl w:val="1"/>
          <w:numId w:val="13"/>
        </w:numPr>
        <w:tabs>
          <w:tab w:val="clear" w:pos="1620"/>
          <w:tab w:val="left" w:pos="-1008"/>
          <w:tab w:val="left" w:pos="-540"/>
          <w:tab w:val="left" w:pos="0"/>
          <w:tab w:val="left" w:pos="540"/>
          <w:tab w:val="num" w:pos="720"/>
          <w:tab w:val="left" w:pos="1440"/>
          <w:tab w:val="left" w:pos="1518"/>
          <w:tab w:val="left" w:pos="2520"/>
          <w:tab w:val="left" w:pos="3600"/>
          <w:tab w:val="left" w:pos="4680"/>
          <w:tab w:val="left" w:pos="5220"/>
          <w:tab w:val="left" w:pos="5760"/>
          <w:tab w:val="left" w:pos="6840"/>
          <w:tab w:val="left" w:pos="7920"/>
          <w:tab w:val="left" w:pos="8640"/>
          <w:tab w:val="right" w:pos="9360"/>
          <w:tab w:val="left" w:pos="9900"/>
          <w:tab w:val="left" w:pos="10368"/>
          <w:tab w:val="left" w:pos="10800"/>
        </w:tabs>
        <w:spacing w:before="240"/>
        <w:ind w:left="0" w:firstLine="720"/>
      </w:pPr>
      <w:r>
        <w:rPr>
          <w:b/>
          <w:i/>
        </w:rPr>
        <w:t>Integration.</w:t>
      </w:r>
      <w:r>
        <w:t xml:space="preserve">  This Agreement, including the exhibits, schedules and any addenda, sets forth the entire understanding of the parties with respect to the subject matter of this Agreement and supersedes any and all prior understandings and agreements, whether written or oral, between the parties with respect to such subject matter.</w:t>
      </w:r>
    </w:p>
    <w:p w:rsidR="00232391" w:rsidRDefault="00232391" w:rsidP="00C613DC">
      <w:pPr>
        <w:numPr>
          <w:ilvl w:val="1"/>
          <w:numId w:val="13"/>
        </w:numPr>
        <w:tabs>
          <w:tab w:val="clear" w:pos="1620"/>
          <w:tab w:val="left" w:pos="-1008"/>
          <w:tab w:val="left" w:pos="-540"/>
          <w:tab w:val="left" w:pos="0"/>
          <w:tab w:val="left" w:pos="540"/>
          <w:tab w:val="num" w:pos="720"/>
          <w:tab w:val="left" w:pos="1440"/>
          <w:tab w:val="left" w:pos="1518"/>
          <w:tab w:val="left" w:pos="2520"/>
          <w:tab w:val="left" w:pos="3600"/>
          <w:tab w:val="left" w:pos="4680"/>
          <w:tab w:val="left" w:pos="5220"/>
          <w:tab w:val="left" w:pos="5760"/>
          <w:tab w:val="left" w:pos="6840"/>
          <w:tab w:val="left" w:pos="7920"/>
          <w:tab w:val="left" w:pos="8640"/>
          <w:tab w:val="right" w:pos="9360"/>
          <w:tab w:val="left" w:pos="9900"/>
          <w:tab w:val="left" w:pos="10368"/>
          <w:tab w:val="left" w:pos="10800"/>
        </w:tabs>
        <w:spacing w:before="240"/>
        <w:ind w:left="0" w:firstLine="720"/>
      </w:pPr>
      <w:r>
        <w:rPr>
          <w:b/>
          <w:i/>
        </w:rPr>
        <w:t>Governing Law.</w:t>
      </w:r>
      <w:r>
        <w:t xml:space="preserve">  This Agreement shall be governed by and constructed in accordance with the laws of the state of Oregon.</w:t>
      </w:r>
    </w:p>
    <w:p w:rsidR="00232391" w:rsidRDefault="00232391" w:rsidP="00C613DC">
      <w:pPr>
        <w:numPr>
          <w:ilvl w:val="1"/>
          <w:numId w:val="13"/>
        </w:numPr>
        <w:tabs>
          <w:tab w:val="clear" w:pos="1620"/>
          <w:tab w:val="left" w:pos="-1008"/>
          <w:tab w:val="left" w:pos="-540"/>
          <w:tab w:val="left" w:pos="0"/>
          <w:tab w:val="left" w:pos="540"/>
          <w:tab w:val="num" w:pos="720"/>
          <w:tab w:val="left" w:pos="1440"/>
          <w:tab w:val="left" w:pos="1518"/>
          <w:tab w:val="left" w:pos="2520"/>
          <w:tab w:val="left" w:pos="3600"/>
          <w:tab w:val="left" w:pos="4680"/>
          <w:tab w:val="left" w:pos="5220"/>
          <w:tab w:val="left" w:pos="5760"/>
          <w:tab w:val="left" w:pos="6840"/>
          <w:tab w:val="left" w:pos="7920"/>
          <w:tab w:val="left" w:pos="8640"/>
          <w:tab w:val="right" w:pos="9360"/>
          <w:tab w:val="left" w:pos="9900"/>
          <w:tab w:val="left" w:pos="10368"/>
          <w:tab w:val="left" w:pos="10800"/>
        </w:tabs>
        <w:spacing w:before="240"/>
        <w:ind w:left="0" w:firstLine="720"/>
      </w:pPr>
      <w:r>
        <w:rPr>
          <w:b/>
          <w:i/>
        </w:rPr>
        <w:lastRenderedPageBreak/>
        <w:t xml:space="preserve"> Headings.</w:t>
      </w:r>
      <w:r>
        <w:t xml:space="preserve">  The headings used in this Agreement are solely for convenience of reference, are not part of this Agreement, and are not to be considered in construing or interpreting this Agreement.</w:t>
      </w:r>
    </w:p>
    <w:p w:rsidR="00232391" w:rsidRDefault="00232391" w:rsidP="00C613DC">
      <w:pPr>
        <w:numPr>
          <w:ilvl w:val="1"/>
          <w:numId w:val="13"/>
        </w:numPr>
        <w:tabs>
          <w:tab w:val="clear" w:pos="1620"/>
          <w:tab w:val="left" w:pos="-1008"/>
          <w:tab w:val="left" w:pos="-540"/>
          <w:tab w:val="left" w:pos="0"/>
          <w:tab w:val="left" w:pos="540"/>
          <w:tab w:val="num" w:pos="720"/>
          <w:tab w:val="left" w:pos="1440"/>
          <w:tab w:val="left" w:pos="1518"/>
          <w:tab w:val="left" w:pos="2520"/>
          <w:tab w:val="left" w:pos="3600"/>
          <w:tab w:val="left" w:pos="4680"/>
          <w:tab w:val="left" w:pos="5220"/>
          <w:tab w:val="left" w:pos="5760"/>
          <w:tab w:val="left" w:pos="6840"/>
          <w:tab w:val="left" w:pos="7920"/>
          <w:tab w:val="left" w:pos="8640"/>
          <w:tab w:val="right" w:pos="9360"/>
          <w:tab w:val="left" w:pos="9900"/>
          <w:tab w:val="left" w:pos="10368"/>
          <w:tab w:val="left" w:pos="10800"/>
        </w:tabs>
        <w:spacing w:before="240"/>
        <w:ind w:left="0" w:firstLine="720"/>
      </w:pPr>
      <w:r>
        <w:rPr>
          <w:b/>
          <w:i/>
        </w:rPr>
        <w:t>Consents.</w:t>
      </w:r>
      <w:r>
        <w:t xml:space="preserve">  Whenever consent or approval of either party is required under this Agreement, the party giving such consent or approval shall not unreasonably withhold, delay or condition the same.</w:t>
      </w:r>
    </w:p>
    <w:p w:rsidR="00232391" w:rsidRDefault="00232391" w:rsidP="00C613DC">
      <w:pPr>
        <w:numPr>
          <w:ilvl w:val="1"/>
          <w:numId w:val="13"/>
        </w:numPr>
        <w:tabs>
          <w:tab w:val="clear" w:pos="1620"/>
          <w:tab w:val="left" w:pos="-1008"/>
          <w:tab w:val="left" w:pos="-540"/>
          <w:tab w:val="left" w:pos="0"/>
          <w:tab w:val="left" w:pos="540"/>
          <w:tab w:val="num" w:pos="720"/>
          <w:tab w:val="left" w:pos="1440"/>
          <w:tab w:val="left" w:pos="1518"/>
          <w:tab w:val="left" w:pos="2520"/>
          <w:tab w:val="left" w:pos="3600"/>
          <w:tab w:val="left" w:pos="4680"/>
          <w:tab w:val="left" w:pos="5220"/>
          <w:tab w:val="left" w:pos="5760"/>
          <w:tab w:val="left" w:pos="6840"/>
          <w:tab w:val="left" w:pos="7920"/>
          <w:tab w:val="left" w:pos="8640"/>
          <w:tab w:val="right" w:pos="9360"/>
          <w:tab w:val="left" w:pos="9900"/>
          <w:tab w:val="left" w:pos="10368"/>
          <w:tab w:val="left" w:pos="10800"/>
        </w:tabs>
        <w:spacing w:before="240"/>
        <w:ind w:left="0" w:firstLine="720"/>
      </w:pPr>
      <w:r>
        <w:rPr>
          <w:b/>
          <w:i/>
        </w:rPr>
        <w:t xml:space="preserve"> Assignment.</w:t>
      </w:r>
      <w:r>
        <w:t xml:space="preserve">  This Agreement shall be freely assignable by Owner upon any sale of the Property.  Manager may not assign any rights under this Agreement without the prior written consent of Owner.</w:t>
      </w:r>
    </w:p>
    <w:p w:rsidR="00232391" w:rsidRDefault="00232391" w:rsidP="00C613DC">
      <w:pPr>
        <w:numPr>
          <w:ilvl w:val="1"/>
          <w:numId w:val="13"/>
        </w:numPr>
        <w:tabs>
          <w:tab w:val="clear" w:pos="1620"/>
          <w:tab w:val="left" w:pos="-1008"/>
          <w:tab w:val="left" w:pos="-540"/>
          <w:tab w:val="left" w:pos="0"/>
          <w:tab w:val="left" w:pos="540"/>
          <w:tab w:val="num" w:pos="720"/>
          <w:tab w:val="left" w:pos="1440"/>
          <w:tab w:val="left" w:pos="1518"/>
          <w:tab w:val="left" w:pos="2520"/>
          <w:tab w:val="left" w:pos="3600"/>
          <w:tab w:val="left" w:pos="4680"/>
          <w:tab w:val="left" w:pos="5220"/>
          <w:tab w:val="left" w:pos="5760"/>
          <w:tab w:val="left" w:pos="6840"/>
          <w:tab w:val="left" w:pos="7920"/>
          <w:tab w:val="left" w:pos="8640"/>
          <w:tab w:val="right" w:pos="9360"/>
          <w:tab w:val="left" w:pos="9900"/>
          <w:tab w:val="left" w:pos="10368"/>
          <w:tab w:val="left" w:pos="10800"/>
        </w:tabs>
        <w:spacing w:before="240"/>
        <w:ind w:left="0" w:firstLine="720"/>
      </w:pPr>
      <w:r>
        <w:rPr>
          <w:b/>
          <w:i/>
        </w:rPr>
        <w:t xml:space="preserve"> Binding Effect.</w:t>
      </w:r>
      <w:r>
        <w:t xml:space="preserve">  This Agreement shall be binding on and inure to the benefit of the parties and their heirs, personal representatives, successors, and, to the extent permitted by Section </w:t>
      </w:r>
      <w:r w:rsidR="00C553D5">
        <w:t>8</w:t>
      </w:r>
      <w:r>
        <w:t>.12, assigns.</w:t>
      </w:r>
    </w:p>
    <w:p w:rsidR="00232391" w:rsidRDefault="00232391" w:rsidP="00C613DC">
      <w:pPr>
        <w:numPr>
          <w:ilvl w:val="1"/>
          <w:numId w:val="13"/>
        </w:numPr>
        <w:tabs>
          <w:tab w:val="clear" w:pos="1620"/>
          <w:tab w:val="left" w:pos="-1008"/>
          <w:tab w:val="left" w:pos="-540"/>
          <w:tab w:val="left" w:pos="0"/>
          <w:tab w:val="left" w:pos="540"/>
          <w:tab w:val="num" w:pos="720"/>
          <w:tab w:val="left" w:pos="1440"/>
          <w:tab w:val="left" w:pos="1518"/>
          <w:tab w:val="left" w:pos="2520"/>
          <w:tab w:val="left" w:pos="3600"/>
          <w:tab w:val="left" w:pos="4680"/>
          <w:tab w:val="left" w:pos="5220"/>
          <w:tab w:val="left" w:pos="5760"/>
          <w:tab w:val="left" w:pos="6840"/>
          <w:tab w:val="left" w:pos="7920"/>
          <w:tab w:val="left" w:pos="8640"/>
          <w:tab w:val="right" w:pos="9360"/>
          <w:tab w:val="left" w:pos="9900"/>
          <w:tab w:val="left" w:pos="10368"/>
          <w:tab w:val="left" w:pos="10800"/>
        </w:tabs>
        <w:spacing w:before="240"/>
        <w:ind w:left="0" w:firstLine="720"/>
      </w:pPr>
      <w:r>
        <w:rPr>
          <w:b/>
          <w:i/>
        </w:rPr>
        <w:t xml:space="preserve"> Amendment.</w:t>
      </w:r>
      <w:r>
        <w:t xml:space="preserve">  This Agreement may be amended only by an instrument in writing executed by both parties.</w:t>
      </w:r>
    </w:p>
    <w:p w:rsidR="00232391" w:rsidRDefault="00232391" w:rsidP="00C613DC">
      <w:pPr>
        <w:numPr>
          <w:ilvl w:val="1"/>
          <w:numId w:val="13"/>
        </w:numPr>
        <w:tabs>
          <w:tab w:val="clear" w:pos="1620"/>
          <w:tab w:val="left" w:pos="-1008"/>
          <w:tab w:val="left" w:pos="-540"/>
          <w:tab w:val="left" w:pos="0"/>
          <w:tab w:val="left" w:pos="540"/>
          <w:tab w:val="num" w:pos="720"/>
          <w:tab w:val="left" w:pos="1440"/>
          <w:tab w:val="left" w:pos="1518"/>
          <w:tab w:val="left" w:pos="2520"/>
          <w:tab w:val="left" w:pos="3600"/>
          <w:tab w:val="left" w:pos="4680"/>
          <w:tab w:val="left" w:pos="5220"/>
          <w:tab w:val="left" w:pos="5760"/>
          <w:tab w:val="left" w:pos="6840"/>
          <w:tab w:val="left" w:pos="7920"/>
          <w:tab w:val="left" w:pos="8640"/>
          <w:tab w:val="right" w:pos="9360"/>
          <w:tab w:val="left" w:pos="9900"/>
          <w:tab w:val="left" w:pos="10368"/>
          <w:tab w:val="left" w:pos="10800"/>
        </w:tabs>
        <w:spacing w:before="240"/>
        <w:ind w:left="0" w:firstLine="720"/>
      </w:pPr>
      <w:r>
        <w:rPr>
          <w:b/>
          <w:i/>
        </w:rPr>
        <w:t xml:space="preserve"> Waiver.</w:t>
      </w:r>
      <w:r>
        <w:rPr>
          <w:b/>
        </w:rPr>
        <w:t xml:space="preserve">  </w:t>
      </w:r>
      <w:r>
        <w:t>A provision of this Agreement may be waived only by a written instrument executed by the party waiving compliance.  No waiver of any provision of this Agreement shall constitute a waiver of any other provision, whether or not similar, nor shall any waiver constitute a continuing waiver.  Failure to enforce any provision of this Agreement shall not operate as a waiver of such provision or any other provision.</w:t>
      </w:r>
    </w:p>
    <w:p w:rsidR="00232391" w:rsidRDefault="00232391" w:rsidP="00C613DC">
      <w:pPr>
        <w:numPr>
          <w:ilvl w:val="1"/>
          <w:numId w:val="13"/>
        </w:numPr>
        <w:tabs>
          <w:tab w:val="clear" w:pos="1620"/>
          <w:tab w:val="left" w:pos="-1008"/>
          <w:tab w:val="left" w:pos="-540"/>
          <w:tab w:val="left" w:pos="0"/>
          <w:tab w:val="left" w:pos="540"/>
          <w:tab w:val="num" w:pos="720"/>
          <w:tab w:val="left" w:pos="1440"/>
          <w:tab w:val="left" w:pos="1518"/>
          <w:tab w:val="left" w:pos="2520"/>
          <w:tab w:val="left" w:pos="3600"/>
          <w:tab w:val="left" w:pos="4680"/>
          <w:tab w:val="left" w:pos="5220"/>
          <w:tab w:val="left" w:pos="5760"/>
          <w:tab w:val="left" w:pos="6840"/>
          <w:tab w:val="left" w:pos="7920"/>
          <w:tab w:val="left" w:pos="8640"/>
          <w:tab w:val="right" w:pos="9360"/>
          <w:tab w:val="left" w:pos="9900"/>
          <w:tab w:val="left" w:pos="10368"/>
          <w:tab w:val="left" w:pos="10800"/>
        </w:tabs>
        <w:spacing w:before="240"/>
        <w:ind w:left="0" w:firstLine="720"/>
      </w:pPr>
      <w:r>
        <w:rPr>
          <w:b/>
        </w:rPr>
        <w:t xml:space="preserve"> Survival.</w:t>
      </w:r>
      <w:r>
        <w:t xml:space="preserve">  All obligations of the parties under this Agreement, the performance of which is not required before termination of the Agreement, shall survive the termination hereof.</w:t>
      </w:r>
    </w:p>
    <w:p w:rsidR="0095160B" w:rsidRDefault="0095160B">
      <w:pPr>
        <w:pStyle w:val="BasicSS12ptBefore"/>
        <w:tabs>
          <w:tab w:val="clear" w:pos="720"/>
        </w:tabs>
        <w:autoSpaceDE w:val="0"/>
        <w:autoSpaceDN w:val="0"/>
        <w:adjustRightInd w:val="0"/>
        <w:ind w:firstLine="0"/>
        <w:rPr>
          <w:sz w:val="20"/>
        </w:rPr>
      </w:pPr>
    </w:p>
    <w:p w:rsidR="0095160B" w:rsidRDefault="0095160B">
      <w:pPr>
        <w:pStyle w:val="BasicSS12ptBefore"/>
        <w:tabs>
          <w:tab w:val="clear" w:pos="720"/>
        </w:tabs>
        <w:autoSpaceDE w:val="0"/>
        <w:autoSpaceDN w:val="0"/>
        <w:adjustRightInd w:val="0"/>
        <w:ind w:firstLine="0"/>
        <w:rPr>
          <w:sz w:val="20"/>
        </w:rPr>
      </w:pPr>
    </w:p>
    <w:p w:rsidR="0095160B" w:rsidRDefault="0095160B">
      <w:pPr>
        <w:pStyle w:val="BasicSS12ptBefore"/>
        <w:tabs>
          <w:tab w:val="clear" w:pos="720"/>
        </w:tabs>
        <w:autoSpaceDE w:val="0"/>
        <w:autoSpaceDN w:val="0"/>
        <w:adjustRightInd w:val="0"/>
        <w:ind w:firstLine="0"/>
        <w:rPr>
          <w:sz w:val="20"/>
        </w:rPr>
      </w:pPr>
    </w:p>
    <w:p w:rsidR="0095160B" w:rsidRDefault="0095160B">
      <w:pPr>
        <w:pStyle w:val="BasicSS12ptBefore"/>
        <w:tabs>
          <w:tab w:val="clear" w:pos="720"/>
        </w:tabs>
        <w:autoSpaceDE w:val="0"/>
        <w:autoSpaceDN w:val="0"/>
        <w:adjustRightInd w:val="0"/>
        <w:ind w:firstLine="0"/>
        <w:rPr>
          <w:sz w:val="20"/>
        </w:rPr>
      </w:pPr>
    </w:p>
    <w:p w:rsidR="00232391" w:rsidRDefault="00232391">
      <w:pPr>
        <w:pStyle w:val="BasicSS12ptBefore"/>
        <w:tabs>
          <w:tab w:val="clear" w:pos="720"/>
        </w:tabs>
        <w:autoSpaceDE w:val="0"/>
        <w:autoSpaceDN w:val="0"/>
        <w:adjustRightInd w:val="0"/>
        <w:ind w:firstLine="0"/>
        <w:rPr>
          <w:sz w:val="20"/>
        </w:rPr>
      </w:pPr>
      <w:r>
        <w:rPr>
          <w:sz w:val="20"/>
        </w:rPr>
        <w:t>IN WITNESS WHEREOF, the Parties hereto have executed this Agreement in duplicate as of the Effective Date, with the intent that they be legally bound thereby.</w:t>
      </w:r>
    </w:p>
    <w:p w:rsidR="00232391" w:rsidRDefault="00232391"/>
    <w:p w:rsidR="0095160B" w:rsidRDefault="0095160B"/>
    <w:p w:rsidR="00232391" w:rsidRDefault="00232391">
      <w:pPr>
        <w:pStyle w:val="Heading2"/>
        <w:keepNext w:val="0"/>
        <w:widowControl/>
        <w:tabs>
          <w:tab w:val="left" w:pos="5025"/>
        </w:tabs>
      </w:pPr>
      <w:r>
        <w:t>MANAGER</w:t>
      </w:r>
      <w:r>
        <w:tab/>
        <w:t>OWNER</w:t>
      </w:r>
    </w:p>
    <w:tbl>
      <w:tblPr>
        <w:tblW w:w="0" w:type="auto"/>
        <w:tblLayout w:type="fixed"/>
        <w:tblLook w:val="0000" w:firstRow="0" w:lastRow="0" w:firstColumn="0" w:lastColumn="0" w:noHBand="0" w:noVBand="0"/>
      </w:tblPr>
      <w:tblGrid>
        <w:gridCol w:w="4788"/>
        <w:gridCol w:w="4788"/>
      </w:tblGrid>
      <w:tr w:rsidR="00232391" w:rsidRPr="0095160B">
        <w:trPr>
          <w:trHeight w:val="1872"/>
        </w:trPr>
        <w:tc>
          <w:tcPr>
            <w:tcW w:w="4788" w:type="dxa"/>
          </w:tcPr>
          <w:p w:rsidR="00232391" w:rsidRPr="0095160B" w:rsidRDefault="00232391">
            <w:pPr>
              <w:keepLines/>
              <w:rPr>
                <w:b/>
              </w:rPr>
            </w:pPr>
            <w:r w:rsidRPr="0095160B">
              <w:rPr>
                <w:b/>
              </w:rPr>
              <w:t xml:space="preserve">Norris </w:t>
            </w:r>
            <w:r w:rsidRPr="0095160B">
              <w:rPr>
                <w:b/>
                <w:bCs/>
                <w:i/>
              </w:rPr>
              <w:t>&amp;</w:t>
            </w:r>
            <w:r w:rsidRPr="0095160B">
              <w:rPr>
                <w:b/>
              </w:rPr>
              <w:t xml:space="preserve"> Stevens, Inc.</w:t>
            </w:r>
          </w:p>
          <w:p w:rsidR="00232391" w:rsidRPr="0095160B" w:rsidRDefault="00232391">
            <w:pPr>
              <w:tabs>
                <w:tab w:val="left" w:pos="4275"/>
              </w:tabs>
              <w:ind w:right="-90"/>
            </w:pPr>
          </w:p>
          <w:p w:rsidR="00232391" w:rsidRPr="0095160B" w:rsidRDefault="00232391">
            <w:pPr>
              <w:tabs>
                <w:tab w:val="left" w:pos="4275"/>
              </w:tabs>
              <w:ind w:right="-90"/>
            </w:pPr>
          </w:p>
          <w:p w:rsidR="00232391" w:rsidRPr="0095160B" w:rsidRDefault="00232391">
            <w:pPr>
              <w:tabs>
                <w:tab w:val="left" w:pos="4275"/>
              </w:tabs>
              <w:ind w:right="-90"/>
            </w:pPr>
            <w:r w:rsidRPr="0095160B">
              <w:t>By:</w:t>
            </w:r>
            <w:r w:rsidRPr="0095160B">
              <w:rPr>
                <w:u w:val="single"/>
              </w:rPr>
              <w:tab/>
            </w:r>
          </w:p>
          <w:p w:rsidR="00232391" w:rsidRPr="0095160B" w:rsidRDefault="00232391">
            <w:pPr>
              <w:tabs>
                <w:tab w:val="left" w:pos="720"/>
              </w:tabs>
              <w:ind w:right="-90"/>
              <w:rPr>
                <w:u w:val="single"/>
              </w:rPr>
            </w:pPr>
            <w:r w:rsidRPr="0095160B">
              <w:tab/>
            </w:r>
            <w:r w:rsidRPr="0095160B">
              <w:rPr>
                <w:b/>
                <w:bCs/>
              </w:rPr>
              <w:t>David T. Keys</w:t>
            </w:r>
          </w:p>
          <w:p w:rsidR="00232391" w:rsidRPr="0095160B" w:rsidRDefault="00232391">
            <w:pPr>
              <w:tabs>
                <w:tab w:val="left" w:pos="4275"/>
              </w:tabs>
              <w:rPr>
                <w:u w:val="single"/>
              </w:rPr>
            </w:pPr>
          </w:p>
          <w:p w:rsidR="00232391" w:rsidRPr="0095160B" w:rsidRDefault="00232391">
            <w:pPr>
              <w:tabs>
                <w:tab w:val="left" w:pos="4275"/>
              </w:tabs>
              <w:rPr>
                <w:u w:val="single"/>
              </w:rPr>
            </w:pPr>
            <w:r w:rsidRPr="0095160B">
              <w:t>Date:</w:t>
            </w:r>
            <w:r w:rsidRPr="0095160B">
              <w:rPr>
                <w:u w:val="single"/>
              </w:rPr>
              <w:tab/>
            </w:r>
          </w:p>
        </w:tc>
        <w:tc>
          <w:tcPr>
            <w:tcW w:w="4788" w:type="dxa"/>
          </w:tcPr>
          <w:p w:rsidR="00232391" w:rsidRPr="0095160B" w:rsidRDefault="00443343">
            <w:pPr>
              <w:tabs>
                <w:tab w:val="left" w:pos="4572"/>
              </w:tabs>
              <w:ind w:right="-90"/>
            </w:pPr>
            <w:r>
              <w:fldChar w:fldCharType="begin">
                <w:ffData>
                  <w:name w:val="Text4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232391" w:rsidRDefault="00232391">
            <w:pPr>
              <w:tabs>
                <w:tab w:val="left" w:pos="4572"/>
              </w:tabs>
              <w:ind w:left="237" w:right="-90"/>
            </w:pPr>
          </w:p>
          <w:p w:rsidR="00443343" w:rsidRPr="0095160B" w:rsidRDefault="00443343">
            <w:pPr>
              <w:tabs>
                <w:tab w:val="left" w:pos="4572"/>
              </w:tabs>
              <w:ind w:left="237" w:right="-90"/>
            </w:pPr>
          </w:p>
          <w:p w:rsidR="00232391" w:rsidRPr="0095160B" w:rsidRDefault="00232391" w:rsidP="00443343">
            <w:pPr>
              <w:tabs>
                <w:tab w:val="left" w:pos="4572"/>
              </w:tabs>
              <w:ind w:right="-90"/>
            </w:pPr>
            <w:r w:rsidRPr="0095160B">
              <w:t>By:</w:t>
            </w:r>
            <w:r w:rsidRPr="0095160B">
              <w:rPr>
                <w:u w:val="single"/>
              </w:rPr>
              <w:tab/>
            </w:r>
          </w:p>
          <w:p w:rsidR="00232391" w:rsidRPr="004C0601" w:rsidRDefault="00232391" w:rsidP="00443343">
            <w:pPr>
              <w:tabs>
                <w:tab w:val="left" w:pos="972"/>
                <w:tab w:val="left" w:pos="4572"/>
              </w:tabs>
              <w:rPr>
                <w:b/>
                <w:bCs/>
              </w:rPr>
            </w:pPr>
            <w:r w:rsidRPr="0095160B">
              <w:tab/>
            </w:r>
            <w:r w:rsidR="00443343">
              <w:fldChar w:fldCharType="begin">
                <w:ffData>
                  <w:name w:val="Text46"/>
                  <w:enabled/>
                  <w:calcOnExit w:val="0"/>
                  <w:textInput/>
                </w:ffData>
              </w:fldChar>
            </w:r>
            <w:r w:rsidR="00443343">
              <w:instrText xml:space="preserve"> FORMTEXT </w:instrText>
            </w:r>
            <w:r w:rsidR="00443343">
              <w:fldChar w:fldCharType="separate"/>
            </w:r>
            <w:r w:rsidR="00443343">
              <w:rPr>
                <w:noProof/>
              </w:rPr>
              <w:t> </w:t>
            </w:r>
            <w:r w:rsidR="00443343">
              <w:rPr>
                <w:noProof/>
              </w:rPr>
              <w:t> </w:t>
            </w:r>
            <w:r w:rsidR="00443343">
              <w:rPr>
                <w:noProof/>
              </w:rPr>
              <w:t> </w:t>
            </w:r>
            <w:r w:rsidR="00443343">
              <w:rPr>
                <w:noProof/>
              </w:rPr>
              <w:t> </w:t>
            </w:r>
            <w:r w:rsidR="00443343">
              <w:rPr>
                <w:noProof/>
              </w:rPr>
              <w:t> </w:t>
            </w:r>
            <w:r w:rsidR="00443343">
              <w:fldChar w:fldCharType="end"/>
            </w:r>
          </w:p>
          <w:p w:rsidR="00232391" w:rsidRPr="0095160B" w:rsidRDefault="00232391" w:rsidP="00443343">
            <w:pPr>
              <w:pStyle w:val="Quick1"/>
              <w:widowControl/>
              <w:tabs>
                <w:tab w:val="clear" w:pos="360"/>
                <w:tab w:val="left" w:pos="972"/>
                <w:tab w:val="left" w:pos="4572"/>
              </w:tabs>
              <w:autoSpaceDE/>
              <w:autoSpaceDN/>
              <w:adjustRightInd/>
              <w:rPr>
                <w:szCs w:val="20"/>
              </w:rPr>
            </w:pPr>
          </w:p>
          <w:p w:rsidR="00232391" w:rsidRPr="0095160B" w:rsidRDefault="00232391" w:rsidP="00443343">
            <w:pPr>
              <w:tabs>
                <w:tab w:val="left" w:pos="4572"/>
              </w:tabs>
              <w:ind w:right="-90"/>
              <w:rPr>
                <w:u w:val="single"/>
              </w:rPr>
            </w:pPr>
            <w:r w:rsidRPr="0095160B">
              <w:t>Date:</w:t>
            </w:r>
            <w:r w:rsidRPr="0095160B">
              <w:rPr>
                <w:u w:val="single"/>
              </w:rPr>
              <w:tab/>
            </w:r>
          </w:p>
        </w:tc>
      </w:tr>
    </w:tbl>
    <w:p w:rsidR="00232391" w:rsidRDefault="00232391">
      <w:pPr>
        <w:sectPr w:rsidR="00232391" w:rsidSect="0095160B">
          <w:headerReference w:type="default" r:id="rId7"/>
          <w:footerReference w:type="default" r:id="rId8"/>
          <w:type w:val="oddPage"/>
          <w:pgSz w:w="12240" w:h="15840" w:code="1"/>
          <w:pgMar w:top="720" w:right="720" w:bottom="1260" w:left="720" w:header="576" w:footer="720" w:gutter="0"/>
          <w:paperSrc w:first="265" w:other="265"/>
          <w:cols w:space="720"/>
          <w:noEndnote/>
          <w:docGrid w:linePitch="204"/>
        </w:sectPr>
      </w:pPr>
    </w:p>
    <w:p w:rsidR="00232391" w:rsidRPr="003C0DFB" w:rsidRDefault="003C0DFB" w:rsidP="003C0DFB">
      <w:r>
        <w:br w:type="page"/>
      </w:r>
    </w:p>
    <w:p w:rsidR="00232391" w:rsidRDefault="00260230">
      <w:pPr>
        <w:jc w:val="center"/>
        <w:rPr>
          <w:sz w:val="14"/>
          <w:szCs w:val="16"/>
        </w:rPr>
      </w:pPr>
      <w:r>
        <w:rPr>
          <w:noProof/>
          <w:sz w:val="14"/>
          <w:szCs w:val="16"/>
        </w:rPr>
        <w:lastRenderedPageBreak/>
        <w:drawing>
          <wp:inline distT="0" distB="0" distL="0" distR="0" wp14:anchorId="1C7450A5" wp14:editId="35468B34">
            <wp:extent cx="6858000" cy="8874760"/>
            <wp:effectExtent l="0" t="0" r="0"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9 2018 - Page 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858000" cy="8874760"/>
                    </a:xfrm>
                    <a:prstGeom prst="rect">
                      <a:avLst/>
                    </a:prstGeom>
                  </pic:spPr>
                </pic:pic>
              </a:graphicData>
            </a:graphic>
          </wp:inline>
        </w:drawing>
      </w:r>
      <w:r w:rsidR="00232391">
        <w:rPr>
          <w:sz w:val="14"/>
          <w:szCs w:val="16"/>
        </w:rPr>
        <w:t xml:space="preserve">                                                                                                                                              </w:t>
      </w:r>
    </w:p>
    <w:p w:rsidR="00232391" w:rsidRDefault="00232391">
      <w:pPr>
        <w:sectPr w:rsidR="00232391">
          <w:headerReference w:type="default" r:id="rId10"/>
          <w:type w:val="continuous"/>
          <w:pgSz w:w="12240" w:h="15840" w:code="1"/>
          <w:pgMar w:top="720" w:right="720" w:bottom="720" w:left="720" w:header="576" w:footer="720" w:gutter="0"/>
          <w:paperSrc w:first="265" w:other="265"/>
          <w:cols w:space="720"/>
          <w:noEndnote/>
          <w:docGrid w:linePitch="272"/>
        </w:sectPr>
      </w:pPr>
    </w:p>
    <w:p w:rsidR="00232391" w:rsidRPr="003C0DFB" w:rsidRDefault="00232391" w:rsidP="0095160B">
      <w:pPr>
        <w:pStyle w:val="Heading1"/>
        <w:jc w:val="center"/>
        <w:rPr>
          <w:b/>
        </w:rPr>
      </w:pPr>
      <w:r w:rsidRPr="003C0DFB">
        <w:rPr>
          <w:b/>
        </w:rPr>
        <w:lastRenderedPageBreak/>
        <w:t>SCHEDULE A</w:t>
      </w:r>
      <w:r w:rsidR="0095160B">
        <w:rPr>
          <w:b/>
        </w:rPr>
        <w:t xml:space="preserve"> – DESCRIPTION OF THE PROPERTY</w:t>
      </w:r>
    </w:p>
    <w:p w:rsidR="00232391" w:rsidRDefault="00232391">
      <w:pPr>
        <w:rPr>
          <w:b/>
        </w:rPr>
      </w:pPr>
    </w:p>
    <w:p w:rsidR="00C613DC" w:rsidRDefault="00C613DC">
      <w:pPr>
        <w:rPr>
          <w:b/>
        </w:rPr>
      </w:pPr>
    </w:p>
    <w:p w:rsidR="00232391" w:rsidRDefault="00232391">
      <w:r>
        <w:t xml:space="preserve">The property covered by the attached Commercial Real Estate </w:t>
      </w:r>
      <w:r w:rsidR="00C553D5">
        <w:t>Facilities</w:t>
      </w:r>
      <w:r>
        <w:t xml:space="preserve"> Management Agreement is described as follows</w:t>
      </w:r>
      <w:r w:rsidR="00C553D5">
        <w:t>:</w:t>
      </w:r>
    </w:p>
    <w:p w:rsidR="00232391" w:rsidRDefault="00232391"/>
    <w:p w:rsidR="00232391" w:rsidRDefault="00232391">
      <w:pPr>
        <w:tabs>
          <w:tab w:val="left" w:pos="-1440"/>
        </w:tabs>
      </w:pPr>
    </w:p>
    <w:p w:rsidR="00232391" w:rsidRPr="0059646F" w:rsidRDefault="00232391">
      <w:pPr>
        <w:tabs>
          <w:tab w:val="left" w:pos="-1440"/>
        </w:tabs>
        <w:rPr>
          <w:bCs/>
          <w:iCs/>
          <w:u w:val="single"/>
        </w:rPr>
      </w:pPr>
      <w:r>
        <w:rPr>
          <w:b/>
          <w:i/>
        </w:rPr>
        <w:t>Name of the Building(s):</w:t>
      </w:r>
      <w:r>
        <w:rPr>
          <w:bCs/>
          <w:iCs/>
        </w:rPr>
        <w:tab/>
      </w:r>
      <w:r>
        <w:rPr>
          <w:bCs/>
          <w:iCs/>
        </w:rPr>
        <w:tab/>
      </w:r>
      <w:r w:rsidRPr="0095160B">
        <w:rPr>
          <w:bCs/>
          <w:iCs/>
        </w:rPr>
        <w:tab/>
      </w:r>
      <w:r w:rsidR="0059646F" w:rsidRPr="0059646F">
        <w:rPr>
          <w:u w:val="single"/>
        </w:rPr>
        <w:fldChar w:fldCharType="begin">
          <w:ffData>
            <w:name w:val="Text46"/>
            <w:enabled/>
            <w:calcOnExit w:val="0"/>
            <w:textInput/>
          </w:ffData>
        </w:fldChar>
      </w:r>
      <w:r w:rsidR="0059646F" w:rsidRPr="0059646F">
        <w:rPr>
          <w:u w:val="single"/>
        </w:rPr>
        <w:instrText xml:space="preserve"> FORMTEXT </w:instrText>
      </w:r>
      <w:r w:rsidR="0059646F" w:rsidRPr="0059646F">
        <w:rPr>
          <w:u w:val="single"/>
        </w:rPr>
      </w:r>
      <w:r w:rsidR="0059646F" w:rsidRPr="0059646F">
        <w:rPr>
          <w:u w:val="single"/>
        </w:rPr>
        <w:fldChar w:fldCharType="separate"/>
      </w:r>
      <w:r w:rsidR="0059646F" w:rsidRPr="0059646F">
        <w:rPr>
          <w:noProof/>
          <w:u w:val="single"/>
        </w:rPr>
        <w:t> </w:t>
      </w:r>
      <w:r w:rsidR="0059646F" w:rsidRPr="0059646F">
        <w:rPr>
          <w:noProof/>
          <w:u w:val="single"/>
        </w:rPr>
        <w:t> </w:t>
      </w:r>
      <w:r w:rsidR="0059646F" w:rsidRPr="0059646F">
        <w:rPr>
          <w:noProof/>
          <w:u w:val="single"/>
        </w:rPr>
        <w:t> </w:t>
      </w:r>
      <w:r w:rsidR="0059646F" w:rsidRPr="0059646F">
        <w:rPr>
          <w:noProof/>
          <w:u w:val="single"/>
        </w:rPr>
        <w:t> </w:t>
      </w:r>
      <w:r w:rsidR="0059646F" w:rsidRPr="0059646F">
        <w:rPr>
          <w:noProof/>
          <w:u w:val="single"/>
        </w:rPr>
        <w:t> </w:t>
      </w:r>
      <w:r w:rsidR="0059646F" w:rsidRPr="0059646F">
        <w:rPr>
          <w:u w:val="single"/>
        </w:rPr>
        <w:fldChar w:fldCharType="end"/>
      </w:r>
    </w:p>
    <w:p w:rsidR="00232391" w:rsidRPr="0095160B" w:rsidRDefault="00232391">
      <w:pPr>
        <w:tabs>
          <w:tab w:val="left" w:pos="-1440"/>
        </w:tabs>
        <w:rPr>
          <w:b/>
          <w:i/>
        </w:rPr>
      </w:pPr>
    </w:p>
    <w:p w:rsidR="00232391" w:rsidRPr="0095160B" w:rsidRDefault="00232391">
      <w:pPr>
        <w:tabs>
          <w:tab w:val="left" w:pos="-1440"/>
        </w:tabs>
        <w:rPr>
          <w:u w:val="single"/>
        </w:rPr>
      </w:pPr>
      <w:r w:rsidRPr="0095160B">
        <w:rPr>
          <w:b/>
          <w:i/>
        </w:rPr>
        <w:t>Building Address(es):</w:t>
      </w:r>
      <w:r w:rsidRPr="0095160B">
        <w:tab/>
      </w:r>
      <w:r w:rsidRPr="0095160B">
        <w:tab/>
      </w:r>
      <w:r w:rsidRPr="0095160B">
        <w:tab/>
      </w:r>
      <w:r w:rsidR="0059646F" w:rsidRPr="0059646F">
        <w:rPr>
          <w:u w:val="single"/>
        </w:rPr>
        <w:fldChar w:fldCharType="begin">
          <w:ffData>
            <w:name w:val="Text46"/>
            <w:enabled/>
            <w:calcOnExit w:val="0"/>
            <w:textInput/>
          </w:ffData>
        </w:fldChar>
      </w:r>
      <w:r w:rsidR="0059646F" w:rsidRPr="0059646F">
        <w:rPr>
          <w:u w:val="single"/>
        </w:rPr>
        <w:instrText xml:space="preserve"> FORMTEXT </w:instrText>
      </w:r>
      <w:r w:rsidR="0059646F" w:rsidRPr="0059646F">
        <w:rPr>
          <w:u w:val="single"/>
        </w:rPr>
      </w:r>
      <w:r w:rsidR="0059646F" w:rsidRPr="0059646F">
        <w:rPr>
          <w:u w:val="single"/>
        </w:rPr>
        <w:fldChar w:fldCharType="separate"/>
      </w:r>
      <w:r w:rsidR="0059646F" w:rsidRPr="0059646F">
        <w:rPr>
          <w:noProof/>
          <w:u w:val="single"/>
        </w:rPr>
        <w:t> </w:t>
      </w:r>
      <w:r w:rsidR="0059646F" w:rsidRPr="0059646F">
        <w:rPr>
          <w:noProof/>
          <w:u w:val="single"/>
        </w:rPr>
        <w:t> </w:t>
      </w:r>
      <w:r w:rsidR="0059646F" w:rsidRPr="0059646F">
        <w:rPr>
          <w:noProof/>
          <w:u w:val="single"/>
        </w:rPr>
        <w:t> </w:t>
      </w:r>
      <w:r w:rsidR="0059646F" w:rsidRPr="0059646F">
        <w:rPr>
          <w:noProof/>
          <w:u w:val="single"/>
        </w:rPr>
        <w:t> </w:t>
      </w:r>
      <w:r w:rsidR="0059646F" w:rsidRPr="0059646F">
        <w:rPr>
          <w:noProof/>
          <w:u w:val="single"/>
        </w:rPr>
        <w:t> </w:t>
      </w:r>
      <w:r w:rsidR="0059646F" w:rsidRPr="0059646F">
        <w:rPr>
          <w:u w:val="single"/>
        </w:rPr>
        <w:fldChar w:fldCharType="end"/>
      </w:r>
    </w:p>
    <w:p w:rsidR="00232391" w:rsidRPr="0095160B" w:rsidRDefault="00232391">
      <w:pPr>
        <w:pStyle w:val="Quick1"/>
        <w:widowControl/>
        <w:tabs>
          <w:tab w:val="clear" w:pos="360"/>
          <w:tab w:val="left" w:pos="-1440"/>
        </w:tabs>
        <w:autoSpaceDE/>
        <w:autoSpaceDN/>
        <w:adjustRightInd/>
        <w:rPr>
          <w:szCs w:val="20"/>
        </w:rPr>
      </w:pPr>
    </w:p>
    <w:p w:rsidR="00232391" w:rsidRPr="0095160B" w:rsidRDefault="00232391">
      <w:pPr>
        <w:tabs>
          <w:tab w:val="left" w:pos="-1440"/>
        </w:tabs>
        <w:rPr>
          <w:u w:val="single"/>
        </w:rPr>
      </w:pPr>
      <w:r w:rsidRPr="0095160B">
        <w:rPr>
          <w:b/>
          <w:i/>
        </w:rPr>
        <w:t>City/State:</w:t>
      </w:r>
      <w:r w:rsidRPr="0095160B">
        <w:tab/>
      </w:r>
      <w:r w:rsidRPr="0095160B">
        <w:tab/>
      </w:r>
      <w:r w:rsidRPr="0095160B">
        <w:tab/>
      </w:r>
      <w:r w:rsidRPr="0095160B">
        <w:tab/>
      </w:r>
      <w:r w:rsidR="0059646F" w:rsidRPr="0059646F">
        <w:rPr>
          <w:u w:val="single"/>
        </w:rPr>
        <w:fldChar w:fldCharType="begin">
          <w:ffData>
            <w:name w:val="Text46"/>
            <w:enabled/>
            <w:calcOnExit w:val="0"/>
            <w:textInput/>
          </w:ffData>
        </w:fldChar>
      </w:r>
      <w:r w:rsidR="0059646F" w:rsidRPr="0059646F">
        <w:rPr>
          <w:u w:val="single"/>
        </w:rPr>
        <w:instrText xml:space="preserve"> FORMTEXT </w:instrText>
      </w:r>
      <w:r w:rsidR="0059646F" w:rsidRPr="0059646F">
        <w:rPr>
          <w:u w:val="single"/>
        </w:rPr>
      </w:r>
      <w:r w:rsidR="0059646F" w:rsidRPr="0059646F">
        <w:rPr>
          <w:u w:val="single"/>
        </w:rPr>
        <w:fldChar w:fldCharType="separate"/>
      </w:r>
      <w:r w:rsidR="0059646F" w:rsidRPr="0059646F">
        <w:rPr>
          <w:noProof/>
          <w:u w:val="single"/>
        </w:rPr>
        <w:t> </w:t>
      </w:r>
      <w:r w:rsidR="0059646F" w:rsidRPr="0059646F">
        <w:rPr>
          <w:noProof/>
          <w:u w:val="single"/>
        </w:rPr>
        <w:t> </w:t>
      </w:r>
      <w:r w:rsidR="0059646F" w:rsidRPr="0059646F">
        <w:rPr>
          <w:noProof/>
          <w:u w:val="single"/>
        </w:rPr>
        <w:t> </w:t>
      </w:r>
      <w:r w:rsidR="0059646F" w:rsidRPr="0059646F">
        <w:rPr>
          <w:noProof/>
          <w:u w:val="single"/>
        </w:rPr>
        <w:t> </w:t>
      </w:r>
      <w:r w:rsidR="0059646F" w:rsidRPr="0059646F">
        <w:rPr>
          <w:noProof/>
          <w:u w:val="single"/>
        </w:rPr>
        <w:t> </w:t>
      </w:r>
      <w:r w:rsidR="0059646F" w:rsidRPr="0059646F">
        <w:rPr>
          <w:u w:val="single"/>
        </w:rPr>
        <w:fldChar w:fldCharType="end"/>
      </w:r>
    </w:p>
    <w:p w:rsidR="00232391" w:rsidRPr="0095160B" w:rsidRDefault="00232391">
      <w:pPr>
        <w:pStyle w:val="Quick1"/>
        <w:widowControl/>
        <w:tabs>
          <w:tab w:val="clear" w:pos="360"/>
          <w:tab w:val="left" w:pos="-1440"/>
        </w:tabs>
        <w:autoSpaceDE/>
        <w:autoSpaceDN/>
        <w:adjustRightInd/>
        <w:rPr>
          <w:szCs w:val="20"/>
        </w:rPr>
      </w:pPr>
    </w:p>
    <w:p w:rsidR="00232391" w:rsidRPr="0095160B" w:rsidRDefault="00232391">
      <w:pPr>
        <w:tabs>
          <w:tab w:val="left" w:pos="-1440"/>
        </w:tabs>
        <w:rPr>
          <w:b/>
          <w:i/>
        </w:rPr>
      </w:pPr>
      <w:r w:rsidRPr="0095160B">
        <w:rPr>
          <w:b/>
          <w:i/>
        </w:rPr>
        <w:t>Owner Contact/Name:</w:t>
      </w:r>
      <w:r w:rsidRPr="0095160B">
        <w:rPr>
          <w:bCs/>
          <w:iCs/>
        </w:rPr>
        <w:tab/>
      </w:r>
      <w:r w:rsidRPr="0095160B">
        <w:rPr>
          <w:bCs/>
          <w:iCs/>
        </w:rPr>
        <w:tab/>
      </w:r>
      <w:r w:rsidRPr="0095160B">
        <w:rPr>
          <w:bCs/>
          <w:iCs/>
        </w:rPr>
        <w:tab/>
      </w:r>
      <w:r w:rsidR="0059646F" w:rsidRPr="0059646F">
        <w:rPr>
          <w:u w:val="single"/>
        </w:rPr>
        <w:fldChar w:fldCharType="begin">
          <w:ffData>
            <w:name w:val="Text46"/>
            <w:enabled/>
            <w:calcOnExit w:val="0"/>
            <w:textInput/>
          </w:ffData>
        </w:fldChar>
      </w:r>
      <w:r w:rsidR="0059646F" w:rsidRPr="0059646F">
        <w:rPr>
          <w:u w:val="single"/>
        </w:rPr>
        <w:instrText xml:space="preserve"> FORMTEXT </w:instrText>
      </w:r>
      <w:r w:rsidR="0059646F" w:rsidRPr="0059646F">
        <w:rPr>
          <w:u w:val="single"/>
        </w:rPr>
      </w:r>
      <w:r w:rsidR="0059646F" w:rsidRPr="0059646F">
        <w:rPr>
          <w:u w:val="single"/>
        </w:rPr>
        <w:fldChar w:fldCharType="separate"/>
      </w:r>
      <w:r w:rsidR="0059646F" w:rsidRPr="0059646F">
        <w:rPr>
          <w:noProof/>
          <w:u w:val="single"/>
        </w:rPr>
        <w:t> </w:t>
      </w:r>
      <w:r w:rsidR="0059646F" w:rsidRPr="0059646F">
        <w:rPr>
          <w:noProof/>
          <w:u w:val="single"/>
        </w:rPr>
        <w:t> </w:t>
      </w:r>
      <w:r w:rsidR="0059646F" w:rsidRPr="0059646F">
        <w:rPr>
          <w:noProof/>
          <w:u w:val="single"/>
        </w:rPr>
        <w:t> </w:t>
      </w:r>
      <w:r w:rsidR="0059646F" w:rsidRPr="0059646F">
        <w:rPr>
          <w:noProof/>
          <w:u w:val="single"/>
        </w:rPr>
        <w:t> </w:t>
      </w:r>
      <w:r w:rsidR="0059646F" w:rsidRPr="0059646F">
        <w:rPr>
          <w:noProof/>
          <w:u w:val="single"/>
        </w:rPr>
        <w:t> </w:t>
      </w:r>
      <w:r w:rsidR="0059646F" w:rsidRPr="0059646F">
        <w:rPr>
          <w:u w:val="single"/>
        </w:rPr>
        <w:fldChar w:fldCharType="end"/>
      </w:r>
    </w:p>
    <w:p w:rsidR="00232391" w:rsidRPr="0095160B" w:rsidRDefault="00232391">
      <w:pPr>
        <w:tabs>
          <w:tab w:val="left" w:pos="-1440"/>
        </w:tabs>
        <w:rPr>
          <w:b/>
          <w:i/>
        </w:rPr>
      </w:pPr>
    </w:p>
    <w:p w:rsidR="00232391" w:rsidRPr="0095160B" w:rsidRDefault="00232391">
      <w:pPr>
        <w:tabs>
          <w:tab w:val="left" w:pos="-1440"/>
        </w:tabs>
        <w:rPr>
          <w:u w:val="single"/>
        </w:rPr>
      </w:pPr>
      <w:r w:rsidRPr="0095160B">
        <w:rPr>
          <w:b/>
          <w:i/>
        </w:rPr>
        <w:t>Owner Contact/Phone:</w:t>
      </w:r>
      <w:r w:rsidRPr="0095160B">
        <w:tab/>
      </w:r>
      <w:r w:rsidRPr="0095160B">
        <w:tab/>
      </w:r>
      <w:r w:rsidRPr="0095160B">
        <w:tab/>
      </w:r>
      <w:r w:rsidR="0059646F" w:rsidRPr="0059646F">
        <w:rPr>
          <w:u w:val="single"/>
        </w:rPr>
        <w:fldChar w:fldCharType="begin">
          <w:ffData>
            <w:name w:val="Text46"/>
            <w:enabled/>
            <w:calcOnExit w:val="0"/>
            <w:textInput/>
          </w:ffData>
        </w:fldChar>
      </w:r>
      <w:r w:rsidR="0059646F" w:rsidRPr="0059646F">
        <w:rPr>
          <w:u w:val="single"/>
        </w:rPr>
        <w:instrText xml:space="preserve"> FORMTEXT </w:instrText>
      </w:r>
      <w:r w:rsidR="0059646F" w:rsidRPr="0059646F">
        <w:rPr>
          <w:u w:val="single"/>
        </w:rPr>
      </w:r>
      <w:r w:rsidR="0059646F" w:rsidRPr="0059646F">
        <w:rPr>
          <w:u w:val="single"/>
        </w:rPr>
        <w:fldChar w:fldCharType="separate"/>
      </w:r>
      <w:r w:rsidR="0059646F" w:rsidRPr="0059646F">
        <w:rPr>
          <w:noProof/>
          <w:u w:val="single"/>
        </w:rPr>
        <w:t> </w:t>
      </w:r>
      <w:r w:rsidR="0059646F" w:rsidRPr="0059646F">
        <w:rPr>
          <w:noProof/>
          <w:u w:val="single"/>
        </w:rPr>
        <w:t> </w:t>
      </w:r>
      <w:r w:rsidR="0059646F" w:rsidRPr="0059646F">
        <w:rPr>
          <w:noProof/>
          <w:u w:val="single"/>
        </w:rPr>
        <w:t> </w:t>
      </w:r>
      <w:r w:rsidR="0059646F" w:rsidRPr="0059646F">
        <w:rPr>
          <w:noProof/>
          <w:u w:val="single"/>
        </w:rPr>
        <w:t> </w:t>
      </w:r>
      <w:r w:rsidR="0059646F" w:rsidRPr="0059646F">
        <w:rPr>
          <w:noProof/>
          <w:u w:val="single"/>
        </w:rPr>
        <w:t> </w:t>
      </w:r>
      <w:r w:rsidR="0059646F" w:rsidRPr="0059646F">
        <w:rPr>
          <w:u w:val="single"/>
        </w:rPr>
        <w:fldChar w:fldCharType="end"/>
      </w:r>
    </w:p>
    <w:p w:rsidR="00232391" w:rsidRPr="0095160B" w:rsidRDefault="00232391">
      <w:pPr>
        <w:pStyle w:val="Quick1"/>
        <w:widowControl/>
        <w:tabs>
          <w:tab w:val="clear" w:pos="360"/>
          <w:tab w:val="left" w:pos="-1440"/>
        </w:tabs>
        <w:autoSpaceDE/>
        <w:autoSpaceDN/>
        <w:adjustRightInd/>
        <w:rPr>
          <w:szCs w:val="20"/>
        </w:rPr>
      </w:pPr>
    </w:p>
    <w:p w:rsidR="00232391" w:rsidRPr="0095160B" w:rsidRDefault="00232391">
      <w:pPr>
        <w:tabs>
          <w:tab w:val="left" w:pos="-1440"/>
        </w:tabs>
        <w:rPr>
          <w:b/>
          <w:i/>
        </w:rPr>
      </w:pPr>
      <w:r w:rsidRPr="0095160B">
        <w:rPr>
          <w:b/>
          <w:i/>
        </w:rPr>
        <w:t>Owner Contact/Facsimile:</w:t>
      </w:r>
      <w:r w:rsidRPr="0095160B">
        <w:rPr>
          <w:bCs/>
        </w:rPr>
        <w:t xml:space="preserve">     </w:t>
      </w:r>
      <w:r w:rsidRPr="0095160B">
        <w:rPr>
          <w:bCs/>
        </w:rPr>
        <w:tab/>
      </w:r>
      <w:r w:rsidRPr="0095160B">
        <w:rPr>
          <w:bCs/>
        </w:rPr>
        <w:tab/>
      </w:r>
      <w:r w:rsidRPr="0095160B">
        <w:rPr>
          <w:bCs/>
          <w:u w:val="single"/>
        </w:rPr>
        <w:fldChar w:fldCharType="begin">
          <w:ffData>
            <w:name w:val="Text32"/>
            <w:enabled/>
            <w:calcOnExit w:val="0"/>
            <w:textInput/>
          </w:ffData>
        </w:fldChar>
      </w:r>
      <w:bookmarkStart w:id="18" w:name="Text32"/>
      <w:r w:rsidRPr="0095160B">
        <w:rPr>
          <w:bCs/>
          <w:u w:val="single"/>
        </w:rPr>
        <w:instrText xml:space="preserve"> FORMTEXT </w:instrText>
      </w:r>
      <w:r w:rsidRPr="0095160B">
        <w:rPr>
          <w:bCs/>
          <w:u w:val="single"/>
        </w:rPr>
      </w:r>
      <w:r w:rsidRPr="0095160B">
        <w:rPr>
          <w:bCs/>
          <w:u w:val="single"/>
        </w:rPr>
        <w:fldChar w:fldCharType="separate"/>
      </w:r>
      <w:r w:rsidRPr="0095160B">
        <w:rPr>
          <w:bCs/>
          <w:noProof/>
          <w:u w:val="single"/>
        </w:rPr>
        <w:t> </w:t>
      </w:r>
      <w:r w:rsidRPr="0095160B">
        <w:rPr>
          <w:bCs/>
          <w:noProof/>
          <w:u w:val="single"/>
        </w:rPr>
        <w:t> </w:t>
      </w:r>
      <w:r w:rsidRPr="0095160B">
        <w:rPr>
          <w:bCs/>
          <w:noProof/>
          <w:u w:val="single"/>
        </w:rPr>
        <w:t> </w:t>
      </w:r>
      <w:r w:rsidRPr="0095160B">
        <w:rPr>
          <w:bCs/>
          <w:noProof/>
          <w:u w:val="single"/>
        </w:rPr>
        <w:t> </w:t>
      </w:r>
      <w:r w:rsidRPr="0095160B">
        <w:rPr>
          <w:bCs/>
          <w:noProof/>
          <w:u w:val="single"/>
        </w:rPr>
        <w:t> </w:t>
      </w:r>
      <w:r w:rsidRPr="0095160B">
        <w:rPr>
          <w:bCs/>
          <w:u w:val="single"/>
        </w:rPr>
        <w:fldChar w:fldCharType="end"/>
      </w:r>
      <w:bookmarkEnd w:id="18"/>
      <w:r w:rsidRPr="0095160B">
        <w:rPr>
          <w:b/>
          <w:i/>
          <w:u w:val="single"/>
        </w:rPr>
        <w:t xml:space="preserve"> </w:t>
      </w:r>
    </w:p>
    <w:p w:rsidR="00232391" w:rsidRPr="0095160B" w:rsidRDefault="00232391">
      <w:pPr>
        <w:pStyle w:val="Quick1"/>
        <w:widowControl/>
        <w:tabs>
          <w:tab w:val="clear" w:pos="360"/>
          <w:tab w:val="left" w:pos="-1440"/>
        </w:tabs>
        <w:autoSpaceDE/>
        <w:autoSpaceDN/>
        <w:adjustRightInd/>
        <w:rPr>
          <w:bCs/>
          <w:iCs/>
          <w:szCs w:val="20"/>
        </w:rPr>
      </w:pPr>
    </w:p>
    <w:p w:rsidR="00232391" w:rsidRPr="0095160B" w:rsidRDefault="00232391">
      <w:pPr>
        <w:tabs>
          <w:tab w:val="left" w:pos="-1440"/>
        </w:tabs>
        <w:rPr>
          <w:u w:val="single"/>
        </w:rPr>
      </w:pPr>
      <w:r w:rsidRPr="0095160B">
        <w:rPr>
          <w:b/>
          <w:i/>
        </w:rPr>
        <w:t>Owner Contact/Address:</w:t>
      </w:r>
      <w:r w:rsidRPr="0095160B">
        <w:t xml:space="preserve">        </w:t>
      </w:r>
      <w:r w:rsidRPr="0095160B">
        <w:tab/>
      </w:r>
      <w:r w:rsidRPr="0095160B">
        <w:tab/>
      </w:r>
      <w:r w:rsidR="0059646F" w:rsidRPr="0059646F">
        <w:rPr>
          <w:u w:val="single"/>
        </w:rPr>
        <w:fldChar w:fldCharType="begin">
          <w:ffData>
            <w:name w:val="Text46"/>
            <w:enabled/>
            <w:calcOnExit w:val="0"/>
            <w:textInput/>
          </w:ffData>
        </w:fldChar>
      </w:r>
      <w:r w:rsidR="0059646F" w:rsidRPr="0059646F">
        <w:rPr>
          <w:u w:val="single"/>
        </w:rPr>
        <w:instrText xml:space="preserve"> FORMTEXT </w:instrText>
      </w:r>
      <w:r w:rsidR="0059646F" w:rsidRPr="0059646F">
        <w:rPr>
          <w:u w:val="single"/>
        </w:rPr>
      </w:r>
      <w:r w:rsidR="0059646F" w:rsidRPr="0059646F">
        <w:rPr>
          <w:u w:val="single"/>
        </w:rPr>
        <w:fldChar w:fldCharType="separate"/>
      </w:r>
      <w:r w:rsidR="0059646F" w:rsidRPr="0059646F">
        <w:rPr>
          <w:noProof/>
          <w:u w:val="single"/>
        </w:rPr>
        <w:t> </w:t>
      </w:r>
      <w:r w:rsidR="0059646F" w:rsidRPr="0059646F">
        <w:rPr>
          <w:noProof/>
          <w:u w:val="single"/>
        </w:rPr>
        <w:t> </w:t>
      </w:r>
      <w:r w:rsidR="0059646F" w:rsidRPr="0059646F">
        <w:rPr>
          <w:noProof/>
          <w:u w:val="single"/>
        </w:rPr>
        <w:t> </w:t>
      </w:r>
      <w:r w:rsidR="0059646F" w:rsidRPr="0059646F">
        <w:rPr>
          <w:noProof/>
          <w:u w:val="single"/>
        </w:rPr>
        <w:t> </w:t>
      </w:r>
      <w:r w:rsidR="0059646F" w:rsidRPr="0059646F">
        <w:rPr>
          <w:noProof/>
          <w:u w:val="single"/>
        </w:rPr>
        <w:t> </w:t>
      </w:r>
      <w:r w:rsidR="0059646F" w:rsidRPr="0059646F">
        <w:rPr>
          <w:u w:val="single"/>
        </w:rPr>
        <w:fldChar w:fldCharType="end"/>
      </w:r>
    </w:p>
    <w:p w:rsidR="00232391" w:rsidRPr="0095160B" w:rsidRDefault="00232391">
      <w:pPr>
        <w:tabs>
          <w:tab w:val="left" w:pos="-1440"/>
        </w:tabs>
        <w:rPr>
          <w:u w:val="single"/>
        </w:rPr>
      </w:pPr>
    </w:p>
    <w:p w:rsidR="00232391" w:rsidRPr="0095160B" w:rsidRDefault="00232391">
      <w:pPr>
        <w:tabs>
          <w:tab w:val="left" w:pos="-1440"/>
        </w:tabs>
        <w:rPr>
          <w:bCs/>
          <w:u w:val="single"/>
        </w:rPr>
      </w:pPr>
      <w:r w:rsidRPr="0095160B">
        <w:rPr>
          <w:b/>
          <w:i/>
        </w:rPr>
        <w:t>City and State</w:t>
      </w:r>
      <w:r w:rsidRPr="0095160B">
        <w:rPr>
          <w:b/>
        </w:rPr>
        <w:t>:</w:t>
      </w:r>
      <w:r w:rsidRPr="0095160B">
        <w:tab/>
      </w:r>
      <w:r w:rsidRPr="0095160B">
        <w:tab/>
      </w:r>
      <w:r w:rsidRPr="0095160B">
        <w:rPr>
          <w:b/>
        </w:rPr>
        <w:t xml:space="preserve">     </w:t>
      </w:r>
      <w:r w:rsidRPr="0095160B">
        <w:rPr>
          <w:b/>
        </w:rPr>
        <w:tab/>
      </w:r>
      <w:r w:rsidRPr="0095160B">
        <w:rPr>
          <w:b/>
        </w:rPr>
        <w:tab/>
      </w:r>
      <w:r w:rsidR="0059646F" w:rsidRPr="0059646F">
        <w:rPr>
          <w:u w:val="single"/>
        </w:rPr>
        <w:fldChar w:fldCharType="begin">
          <w:ffData>
            <w:name w:val="Text46"/>
            <w:enabled/>
            <w:calcOnExit w:val="0"/>
            <w:textInput/>
          </w:ffData>
        </w:fldChar>
      </w:r>
      <w:r w:rsidR="0059646F" w:rsidRPr="0059646F">
        <w:rPr>
          <w:u w:val="single"/>
        </w:rPr>
        <w:instrText xml:space="preserve"> FORMTEXT </w:instrText>
      </w:r>
      <w:r w:rsidR="0059646F" w:rsidRPr="0059646F">
        <w:rPr>
          <w:u w:val="single"/>
        </w:rPr>
      </w:r>
      <w:r w:rsidR="0059646F" w:rsidRPr="0059646F">
        <w:rPr>
          <w:u w:val="single"/>
        </w:rPr>
        <w:fldChar w:fldCharType="separate"/>
      </w:r>
      <w:r w:rsidR="0059646F" w:rsidRPr="0059646F">
        <w:rPr>
          <w:noProof/>
          <w:u w:val="single"/>
        </w:rPr>
        <w:t> </w:t>
      </w:r>
      <w:r w:rsidR="0059646F" w:rsidRPr="0059646F">
        <w:rPr>
          <w:noProof/>
          <w:u w:val="single"/>
        </w:rPr>
        <w:t> </w:t>
      </w:r>
      <w:r w:rsidR="0059646F" w:rsidRPr="0059646F">
        <w:rPr>
          <w:noProof/>
          <w:u w:val="single"/>
        </w:rPr>
        <w:t> </w:t>
      </w:r>
      <w:r w:rsidR="0059646F" w:rsidRPr="0059646F">
        <w:rPr>
          <w:noProof/>
          <w:u w:val="single"/>
        </w:rPr>
        <w:t> </w:t>
      </w:r>
      <w:r w:rsidR="0059646F" w:rsidRPr="0059646F">
        <w:rPr>
          <w:noProof/>
          <w:u w:val="single"/>
        </w:rPr>
        <w:t> </w:t>
      </w:r>
      <w:r w:rsidR="0059646F" w:rsidRPr="0059646F">
        <w:rPr>
          <w:u w:val="single"/>
        </w:rPr>
        <w:fldChar w:fldCharType="end"/>
      </w:r>
    </w:p>
    <w:p w:rsidR="00232391" w:rsidRPr="0095160B" w:rsidRDefault="00232391">
      <w:pPr>
        <w:pStyle w:val="Quick1"/>
        <w:widowControl/>
        <w:tabs>
          <w:tab w:val="clear" w:pos="360"/>
          <w:tab w:val="left" w:pos="-1440"/>
        </w:tabs>
        <w:autoSpaceDE/>
        <w:autoSpaceDN/>
        <w:adjustRightInd/>
        <w:rPr>
          <w:szCs w:val="20"/>
        </w:rPr>
      </w:pPr>
    </w:p>
    <w:p w:rsidR="00232391" w:rsidRPr="0095160B" w:rsidRDefault="00232391">
      <w:pPr>
        <w:tabs>
          <w:tab w:val="left" w:pos="-1440"/>
        </w:tabs>
        <w:rPr>
          <w:bCs/>
          <w:iCs/>
        </w:rPr>
      </w:pPr>
      <w:r w:rsidRPr="0095160B">
        <w:rPr>
          <w:b/>
          <w:i/>
        </w:rPr>
        <w:t>Owner Contact/Electronic Mail:</w:t>
      </w:r>
      <w:r w:rsidRPr="0095160B">
        <w:rPr>
          <w:bCs/>
          <w:iCs/>
        </w:rPr>
        <w:tab/>
      </w:r>
      <w:r w:rsidRPr="0095160B">
        <w:rPr>
          <w:bCs/>
          <w:iCs/>
        </w:rPr>
        <w:tab/>
      </w:r>
      <w:r w:rsidR="0059646F" w:rsidRPr="0059646F">
        <w:rPr>
          <w:u w:val="single"/>
        </w:rPr>
        <w:fldChar w:fldCharType="begin">
          <w:ffData>
            <w:name w:val="Text46"/>
            <w:enabled/>
            <w:calcOnExit w:val="0"/>
            <w:textInput/>
          </w:ffData>
        </w:fldChar>
      </w:r>
      <w:r w:rsidR="0059646F" w:rsidRPr="0059646F">
        <w:rPr>
          <w:u w:val="single"/>
        </w:rPr>
        <w:instrText xml:space="preserve"> FORMTEXT </w:instrText>
      </w:r>
      <w:r w:rsidR="0059646F" w:rsidRPr="0059646F">
        <w:rPr>
          <w:u w:val="single"/>
        </w:rPr>
      </w:r>
      <w:r w:rsidR="0059646F" w:rsidRPr="0059646F">
        <w:rPr>
          <w:u w:val="single"/>
        </w:rPr>
        <w:fldChar w:fldCharType="separate"/>
      </w:r>
      <w:r w:rsidR="0059646F" w:rsidRPr="0059646F">
        <w:rPr>
          <w:noProof/>
          <w:u w:val="single"/>
        </w:rPr>
        <w:t> </w:t>
      </w:r>
      <w:r w:rsidR="0059646F" w:rsidRPr="0059646F">
        <w:rPr>
          <w:noProof/>
          <w:u w:val="single"/>
        </w:rPr>
        <w:t> </w:t>
      </w:r>
      <w:r w:rsidR="0059646F" w:rsidRPr="0059646F">
        <w:rPr>
          <w:noProof/>
          <w:u w:val="single"/>
        </w:rPr>
        <w:t> </w:t>
      </w:r>
      <w:r w:rsidR="0059646F" w:rsidRPr="0059646F">
        <w:rPr>
          <w:noProof/>
          <w:u w:val="single"/>
        </w:rPr>
        <w:t> </w:t>
      </w:r>
      <w:r w:rsidR="0059646F" w:rsidRPr="0059646F">
        <w:rPr>
          <w:noProof/>
          <w:u w:val="single"/>
        </w:rPr>
        <w:t> </w:t>
      </w:r>
      <w:r w:rsidR="0059646F" w:rsidRPr="0059646F">
        <w:rPr>
          <w:u w:val="single"/>
        </w:rPr>
        <w:fldChar w:fldCharType="end"/>
      </w:r>
    </w:p>
    <w:p w:rsidR="00232391" w:rsidRPr="0095160B" w:rsidRDefault="00232391">
      <w:pPr>
        <w:tabs>
          <w:tab w:val="left" w:pos="-1440"/>
        </w:tabs>
        <w:rPr>
          <w:b/>
          <w:i/>
        </w:rPr>
      </w:pPr>
    </w:p>
    <w:p w:rsidR="00232391" w:rsidRDefault="00232391" w:rsidP="0059646F">
      <w:pPr>
        <w:tabs>
          <w:tab w:val="left" w:pos="-1440"/>
        </w:tabs>
        <w:rPr>
          <w:u w:val="single"/>
        </w:rPr>
      </w:pPr>
      <w:r w:rsidRPr="0095160B">
        <w:rPr>
          <w:b/>
          <w:i/>
        </w:rPr>
        <w:t>Type of Property:</w:t>
      </w:r>
      <w:r w:rsidRPr="0095160B">
        <w:t xml:space="preserve">    </w:t>
      </w:r>
      <w:r w:rsidRPr="0095160B">
        <w:rPr>
          <w:b/>
        </w:rPr>
        <w:t xml:space="preserve"> </w:t>
      </w:r>
      <w:r w:rsidRPr="0095160B">
        <w:rPr>
          <w:b/>
        </w:rPr>
        <w:tab/>
      </w:r>
      <w:r w:rsidRPr="0095160B">
        <w:tab/>
      </w:r>
      <w:r w:rsidRPr="0095160B">
        <w:tab/>
      </w:r>
      <w:r w:rsidR="0059646F" w:rsidRPr="0059646F">
        <w:rPr>
          <w:u w:val="single"/>
        </w:rPr>
        <w:fldChar w:fldCharType="begin">
          <w:ffData>
            <w:name w:val="Text46"/>
            <w:enabled/>
            <w:calcOnExit w:val="0"/>
            <w:textInput/>
          </w:ffData>
        </w:fldChar>
      </w:r>
      <w:r w:rsidR="0059646F" w:rsidRPr="0059646F">
        <w:rPr>
          <w:u w:val="single"/>
        </w:rPr>
        <w:instrText xml:space="preserve"> FORMTEXT </w:instrText>
      </w:r>
      <w:r w:rsidR="0059646F" w:rsidRPr="0059646F">
        <w:rPr>
          <w:u w:val="single"/>
        </w:rPr>
      </w:r>
      <w:r w:rsidR="0059646F" w:rsidRPr="0059646F">
        <w:rPr>
          <w:u w:val="single"/>
        </w:rPr>
        <w:fldChar w:fldCharType="separate"/>
      </w:r>
      <w:r w:rsidR="0059646F" w:rsidRPr="0059646F">
        <w:rPr>
          <w:noProof/>
          <w:u w:val="single"/>
        </w:rPr>
        <w:t> </w:t>
      </w:r>
      <w:r w:rsidR="0059646F" w:rsidRPr="0059646F">
        <w:rPr>
          <w:noProof/>
          <w:u w:val="single"/>
        </w:rPr>
        <w:t> </w:t>
      </w:r>
      <w:r w:rsidR="0059646F" w:rsidRPr="0059646F">
        <w:rPr>
          <w:noProof/>
          <w:u w:val="single"/>
        </w:rPr>
        <w:t> </w:t>
      </w:r>
      <w:r w:rsidR="0059646F" w:rsidRPr="0059646F">
        <w:rPr>
          <w:noProof/>
          <w:u w:val="single"/>
        </w:rPr>
        <w:t> </w:t>
      </w:r>
      <w:r w:rsidR="0059646F" w:rsidRPr="0059646F">
        <w:rPr>
          <w:noProof/>
          <w:u w:val="single"/>
        </w:rPr>
        <w:t> </w:t>
      </w:r>
      <w:r w:rsidR="0059646F" w:rsidRPr="0059646F">
        <w:rPr>
          <w:u w:val="single"/>
        </w:rPr>
        <w:fldChar w:fldCharType="end"/>
      </w:r>
    </w:p>
    <w:p w:rsidR="0059646F" w:rsidRPr="0095160B" w:rsidRDefault="0059646F" w:rsidP="0059646F">
      <w:pPr>
        <w:tabs>
          <w:tab w:val="left" w:pos="-1440"/>
        </w:tabs>
      </w:pPr>
    </w:p>
    <w:p w:rsidR="00232391" w:rsidRPr="0095160B" w:rsidRDefault="00232391">
      <w:pPr>
        <w:tabs>
          <w:tab w:val="left" w:pos="-1440"/>
        </w:tabs>
        <w:rPr>
          <w:u w:val="single"/>
        </w:rPr>
      </w:pPr>
      <w:r w:rsidRPr="0095160B">
        <w:rPr>
          <w:b/>
          <w:i/>
        </w:rPr>
        <w:t>Approximate Rentable Square Footage:</w:t>
      </w:r>
      <w:r w:rsidRPr="0095160B">
        <w:rPr>
          <w:bCs/>
          <w:iCs/>
        </w:rPr>
        <w:tab/>
      </w:r>
      <w:r w:rsidR="0059646F" w:rsidRPr="0059646F">
        <w:rPr>
          <w:u w:val="single"/>
        </w:rPr>
        <w:fldChar w:fldCharType="begin">
          <w:ffData>
            <w:name w:val="Text46"/>
            <w:enabled/>
            <w:calcOnExit w:val="0"/>
            <w:textInput/>
          </w:ffData>
        </w:fldChar>
      </w:r>
      <w:r w:rsidR="0059646F" w:rsidRPr="0059646F">
        <w:rPr>
          <w:u w:val="single"/>
        </w:rPr>
        <w:instrText xml:space="preserve"> FORMTEXT </w:instrText>
      </w:r>
      <w:r w:rsidR="0059646F" w:rsidRPr="0059646F">
        <w:rPr>
          <w:u w:val="single"/>
        </w:rPr>
      </w:r>
      <w:r w:rsidR="0059646F" w:rsidRPr="0059646F">
        <w:rPr>
          <w:u w:val="single"/>
        </w:rPr>
        <w:fldChar w:fldCharType="separate"/>
      </w:r>
      <w:r w:rsidR="0059646F" w:rsidRPr="0059646F">
        <w:rPr>
          <w:noProof/>
          <w:u w:val="single"/>
        </w:rPr>
        <w:t> </w:t>
      </w:r>
      <w:r w:rsidR="0059646F" w:rsidRPr="0059646F">
        <w:rPr>
          <w:noProof/>
          <w:u w:val="single"/>
        </w:rPr>
        <w:t> </w:t>
      </w:r>
      <w:r w:rsidR="0059646F" w:rsidRPr="0059646F">
        <w:rPr>
          <w:noProof/>
          <w:u w:val="single"/>
        </w:rPr>
        <w:t> </w:t>
      </w:r>
      <w:r w:rsidR="0059646F" w:rsidRPr="0059646F">
        <w:rPr>
          <w:noProof/>
          <w:u w:val="single"/>
        </w:rPr>
        <w:t> </w:t>
      </w:r>
      <w:r w:rsidR="0059646F" w:rsidRPr="0059646F">
        <w:rPr>
          <w:noProof/>
          <w:u w:val="single"/>
        </w:rPr>
        <w:t> </w:t>
      </w:r>
      <w:r w:rsidR="0059646F" w:rsidRPr="0059646F">
        <w:rPr>
          <w:u w:val="single"/>
        </w:rPr>
        <w:fldChar w:fldCharType="end"/>
      </w:r>
    </w:p>
    <w:p w:rsidR="00232391" w:rsidRPr="0095160B" w:rsidRDefault="00232391">
      <w:pPr>
        <w:pStyle w:val="Quick1"/>
        <w:widowControl/>
        <w:tabs>
          <w:tab w:val="clear" w:pos="360"/>
          <w:tab w:val="left" w:pos="-1440"/>
        </w:tabs>
        <w:autoSpaceDE/>
        <w:autoSpaceDN/>
        <w:adjustRightInd/>
        <w:rPr>
          <w:szCs w:val="20"/>
        </w:rPr>
      </w:pPr>
    </w:p>
    <w:p w:rsidR="00232391" w:rsidRPr="0095160B" w:rsidRDefault="00232391">
      <w:pPr>
        <w:tabs>
          <w:tab w:val="left" w:pos="-1440"/>
        </w:tabs>
        <w:rPr>
          <w:u w:val="single"/>
        </w:rPr>
      </w:pPr>
      <w:r w:rsidRPr="0095160B">
        <w:rPr>
          <w:b/>
          <w:i/>
        </w:rPr>
        <w:t>Property Number:</w:t>
      </w:r>
      <w:r w:rsidRPr="0095160B">
        <w:tab/>
      </w:r>
      <w:r w:rsidRPr="0095160B">
        <w:tab/>
      </w:r>
      <w:r w:rsidRPr="0095160B">
        <w:tab/>
      </w:r>
      <w:r w:rsidRPr="0095160B">
        <w:rPr>
          <w:u w:val="single"/>
        </w:rPr>
        <w:fldChar w:fldCharType="begin">
          <w:ffData>
            <w:name w:val="Text38"/>
            <w:enabled/>
            <w:calcOnExit w:val="0"/>
            <w:textInput/>
          </w:ffData>
        </w:fldChar>
      </w:r>
      <w:bookmarkStart w:id="19" w:name="Text38"/>
      <w:r w:rsidRPr="0095160B">
        <w:rPr>
          <w:u w:val="single"/>
        </w:rPr>
        <w:instrText xml:space="preserve"> FORMTEXT </w:instrText>
      </w:r>
      <w:r w:rsidRPr="0095160B">
        <w:rPr>
          <w:u w:val="single"/>
        </w:rPr>
      </w:r>
      <w:r w:rsidRPr="0095160B">
        <w:rPr>
          <w:u w:val="single"/>
        </w:rPr>
        <w:fldChar w:fldCharType="separate"/>
      </w:r>
      <w:r w:rsidRPr="0095160B">
        <w:rPr>
          <w:noProof/>
          <w:u w:val="single"/>
        </w:rPr>
        <w:t> </w:t>
      </w:r>
      <w:r w:rsidRPr="0095160B">
        <w:rPr>
          <w:noProof/>
          <w:u w:val="single"/>
        </w:rPr>
        <w:t> </w:t>
      </w:r>
      <w:r w:rsidRPr="0095160B">
        <w:rPr>
          <w:noProof/>
          <w:u w:val="single"/>
        </w:rPr>
        <w:t> </w:t>
      </w:r>
      <w:r w:rsidRPr="0095160B">
        <w:rPr>
          <w:noProof/>
          <w:u w:val="single"/>
        </w:rPr>
        <w:t> </w:t>
      </w:r>
      <w:r w:rsidRPr="0095160B">
        <w:rPr>
          <w:noProof/>
          <w:u w:val="single"/>
        </w:rPr>
        <w:t> </w:t>
      </w:r>
      <w:r w:rsidRPr="0095160B">
        <w:rPr>
          <w:u w:val="single"/>
        </w:rPr>
        <w:fldChar w:fldCharType="end"/>
      </w:r>
      <w:bookmarkEnd w:id="19"/>
    </w:p>
    <w:p w:rsidR="00232391" w:rsidRPr="0095160B" w:rsidRDefault="00232391">
      <w:pPr>
        <w:pStyle w:val="Quick1"/>
        <w:widowControl/>
        <w:tabs>
          <w:tab w:val="clear" w:pos="360"/>
          <w:tab w:val="left" w:pos="-1440"/>
        </w:tabs>
        <w:autoSpaceDE/>
        <w:autoSpaceDN/>
        <w:adjustRightInd/>
        <w:rPr>
          <w:szCs w:val="20"/>
        </w:rPr>
      </w:pPr>
    </w:p>
    <w:p w:rsidR="00232391" w:rsidRPr="0095160B" w:rsidRDefault="00232391">
      <w:pPr>
        <w:tabs>
          <w:tab w:val="left" w:pos="-1440"/>
        </w:tabs>
        <w:rPr>
          <w:u w:val="single"/>
        </w:rPr>
      </w:pPr>
      <w:r w:rsidRPr="0095160B">
        <w:rPr>
          <w:b/>
          <w:i/>
        </w:rPr>
        <w:t>Owner Federal Tax Identification No.:</w:t>
      </w:r>
      <w:r w:rsidRPr="0095160B">
        <w:tab/>
      </w:r>
      <w:r w:rsidRPr="0095160B">
        <w:rPr>
          <w:u w:val="single"/>
        </w:rPr>
        <w:fldChar w:fldCharType="begin">
          <w:ffData>
            <w:name w:val="Text39"/>
            <w:enabled/>
            <w:calcOnExit w:val="0"/>
            <w:textInput/>
          </w:ffData>
        </w:fldChar>
      </w:r>
      <w:bookmarkStart w:id="20" w:name="Text39"/>
      <w:r w:rsidRPr="0095160B">
        <w:rPr>
          <w:u w:val="single"/>
        </w:rPr>
        <w:instrText xml:space="preserve"> FORMTEXT </w:instrText>
      </w:r>
      <w:r w:rsidRPr="0095160B">
        <w:rPr>
          <w:u w:val="single"/>
        </w:rPr>
      </w:r>
      <w:r w:rsidRPr="0095160B">
        <w:rPr>
          <w:u w:val="single"/>
        </w:rPr>
        <w:fldChar w:fldCharType="separate"/>
      </w:r>
      <w:r w:rsidRPr="0095160B">
        <w:rPr>
          <w:noProof/>
          <w:u w:val="single"/>
        </w:rPr>
        <w:t> </w:t>
      </w:r>
      <w:r w:rsidRPr="0095160B">
        <w:rPr>
          <w:noProof/>
          <w:u w:val="single"/>
        </w:rPr>
        <w:t> </w:t>
      </w:r>
      <w:r w:rsidRPr="0095160B">
        <w:rPr>
          <w:noProof/>
          <w:u w:val="single"/>
        </w:rPr>
        <w:t> </w:t>
      </w:r>
      <w:r w:rsidRPr="0095160B">
        <w:rPr>
          <w:noProof/>
          <w:u w:val="single"/>
        </w:rPr>
        <w:t> </w:t>
      </w:r>
      <w:r w:rsidRPr="0095160B">
        <w:rPr>
          <w:noProof/>
          <w:u w:val="single"/>
        </w:rPr>
        <w:t> </w:t>
      </w:r>
      <w:r w:rsidRPr="0095160B">
        <w:rPr>
          <w:u w:val="single"/>
        </w:rPr>
        <w:fldChar w:fldCharType="end"/>
      </w:r>
      <w:bookmarkEnd w:id="20"/>
    </w:p>
    <w:p w:rsidR="00232391" w:rsidRPr="0095160B" w:rsidRDefault="00232391">
      <w:pPr>
        <w:pStyle w:val="Quick1"/>
        <w:widowControl/>
        <w:tabs>
          <w:tab w:val="clear" w:pos="360"/>
          <w:tab w:val="left" w:pos="-1440"/>
        </w:tabs>
        <w:autoSpaceDE/>
        <w:autoSpaceDN/>
        <w:adjustRightInd/>
        <w:rPr>
          <w:szCs w:val="20"/>
        </w:rPr>
      </w:pPr>
    </w:p>
    <w:p w:rsidR="00232391" w:rsidRPr="0095160B" w:rsidRDefault="00232391">
      <w:pPr>
        <w:rPr>
          <w:b/>
          <w:i/>
        </w:rPr>
      </w:pPr>
      <w:r w:rsidRPr="0095160B">
        <w:rPr>
          <w:b/>
          <w:i/>
        </w:rPr>
        <w:t>Manager’s Federal Tax Identification No:</w:t>
      </w:r>
      <w:r w:rsidR="00157849" w:rsidRPr="0095160B">
        <w:rPr>
          <w:b/>
          <w:i/>
        </w:rPr>
        <w:tab/>
      </w:r>
      <w:r w:rsidRPr="0095160B">
        <w:rPr>
          <w:b/>
          <w:iCs/>
          <w:u w:val="single"/>
        </w:rPr>
        <w:t>93-0570087</w:t>
      </w:r>
    </w:p>
    <w:p w:rsidR="00232391" w:rsidRDefault="00232391">
      <w:pPr>
        <w:pStyle w:val="Header"/>
        <w:widowControl/>
        <w:tabs>
          <w:tab w:val="clear" w:pos="4320"/>
          <w:tab w:val="clear" w:pos="8640"/>
        </w:tabs>
      </w:pPr>
    </w:p>
    <w:p w:rsidR="00232391" w:rsidRDefault="00232391">
      <w:pPr>
        <w:pStyle w:val="Header"/>
        <w:widowControl/>
        <w:tabs>
          <w:tab w:val="clear" w:pos="4320"/>
          <w:tab w:val="clear" w:pos="8640"/>
        </w:tabs>
      </w:pPr>
    </w:p>
    <w:p w:rsidR="00232391" w:rsidRDefault="00232391"/>
    <w:p w:rsidR="00232391" w:rsidRDefault="00232391"/>
    <w:p w:rsidR="00232391" w:rsidRDefault="00232391"/>
    <w:p w:rsidR="00232391" w:rsidRDefault="00232391">
      <w:pPr>
        <w:pStyle w:val="BodyText"/>
        <w:widowControl/>
        <w:rPr>
          <w:sz w:val="20"/>
        </w:rPr>
      </w:pPr>
    </w:p>
    <w:p w:rsidR="00232391" w:rsidRDefault="00232391">
      <w:pPr>
        <w:pStyle w:val="BodyText"/>
        <w:widowControl/>
        <w:rPr>
          <w:sz w:val="20"/>
        </w:rPr>
      </w:pPr>
    </w:p>
    <w:p w:rsidR="00232391" w:rsidRDefault="00232391">
      <w:pPr>
        <w:pStyle w:val="Quick1"/>
        <w:widowControl/>
        <w:tabs>
          <w:tab w:val="clear" w:pos="360"/>
          <w:tab w:val="left" w:pos="-1440"/>
        </w:tabs>
        <w:jc w:val="center"/>
        <w:sectPr w:rsidR="00232391">
          <w:headerReference w:type="default" r:id="rId11"/>
          <w:footerReference w:type="default" r:id="rId12"/>
          <w:type w:val="oddPage"/>
          <w:pgSz w:w="12240" w:h="15840" w:code="1"/>
          <w:pgMar w:top="1440" w:right="720" w:bottom="1440" w:left="720" w:header="720" w:footer="720" w:gutter="0"/>
          <w:paperSrc w:first="69" w:other="69"/>
          <w:pgNumType w:start="1"/>
          <w:cols w:space="720"/>
          <w:noEndnote/>
          <w:docGrid w:linePitch="204"/>
        </w:sectPr>
      </w:pPr>
    </w:p>
    <w:p w:rsidR="00232391" w:rsidRPr="003C0DFB" w:rsidRDefault="00232391" w:rsidP="003C0DFB">
      <w:pPr>
        <w:pStyle w:val="Heading1"/>
        <w:jc w:val="center"/>
        <w:rPr>
          <w:b/>
        </w:rPr>
      </w:pPr>
      <w:r>
        <w:br w:type="page"/>
      </w:r>
      <w:r w:rsidRPr="003C0DFB">
        <w:rPr>
          <w:b/>
        </w:rPr>
        <w:lastRenderedPageBreak/>
        <w:t>SCHEDULE B</w:t>
      </w:r>
      <w:r w:rsidR="0095160B">
        <w:rPr>
          <w:b/>
        </w:rPr>
        <w:t xml:space="preserve"> – PECUNIARY INTEREST DISCLOSURES</w:t>
      </w:r>
    </w:p>
    <w:p w:rsidR="00232391" w:rsidRDefault="00232391">
      <w:pPr>
        <w:pStyle w:val="Quick1"/>
        <w:widowControl/>
        <w:tabs>
          <w:tab w:val="clear" w:pos="360"/>
          <w:tab w:val="left" w:pos="-1440"/>
        </w:tabs>
        <w:spacing w:before="240"/>
        <w:ind w:left="1200" w:hanging="450"/>
      </w:pPr>
    </w:p>
    <w:p w:rsidR="00232391" w:rsidRDefault="00232391">
      <w:pPr>
        <w:sectPr w:rsidR="00232391">
          <w:footerReference w:type="default" r:id="rId13"/>
          <w:type w:val="continuous"/>
          <w:pgSz w:w="12240" w:h="15840" w:code="1"/>
          <w:pgMar w:top="1440" w:right="720" w:bottom="1440" w:left="720" w:header="720" w:footer="720" w:gutter="0"/>
          <w:paperSrc w:first="69" w:other="69"/>
          <w:pgNumType w:start="1"/>
          <w:cols w:space="720"/>
          <w:noEndnote/>
          <w:docGrid w:linePitch="204"/>
        </w:sectPr>
      </w:pPr>
      <w:r>
        <w:t xml:space="preserve">Norris &amp; Stevens, Inc. has no ownership </w:t>
      </w:r>
      <w:r w:rsidR="00BE2E5B">
        <w:t>interest,</w:t>
      </w:r>
      <w:r>
        <w:t xml:space="preserve"> or family relationship with any vendor or contractor that performs work, services or supplies to the managed property</w:t>
      </w:r>
      <w:r w:rsidR="00C553D5">
        <w:t>.</w:t>
      </w:r>
    </w:p>
    <w:p w:rsidR="00232391" w:rsidRDefault="00232391">
      <w:pPr>
        <w:pStyle w:val="BodyText"/>
        <w:widowControl/>
        <w:rPr>
          <w:sz w:val="20"/>
        </w:rPr>
        <w:sectPr w:rsidR="00232391">
          <w:type w:val="continuous"/>
          <w:pgSz w:w="12240" w:h="15840" w:code="1"/>
          <w:pgMar w:top="1440" w:right="720" w:bottom="1440" w:left="720" w:header="720" w:footer="720" w:gutter="0"/>
          <w:paperSrc w:first="69" w:other="69"/>
          <w:pgNumType w:start="1"/>
          <w:cols w:space="720"/>
          <w:noEndnote/>
          <w:docGrid w:linePitch="204"/>
        </w:sectPr>
      </w:pPr>
    </w:p>
    <w:p w:rsidR="00232391" w:rsidRPr="003C0DFB" w:rsidRDefault="00232391" w:rsidP="003C0DFB">
      <w:pPr>
        <w:pStyle w:val="Heading1"/>
        <w:jc w:val="center"/>
        <w:rPr>
          <w:b/>
        </w:rPr>
      </w:pPr>
      <w:r w:rsidRPr="003C0DFB">
        <w:rPr>
          <w:b/>
        </w:rPr>
        <w:lastRenderedPageBreak/>
        <w:t>SCHEDULE C</w:t>
      </w:r>
      <w:r w:rsidR="0095160B">
        <w:rPr>
          <w:b/>
        </w:rPr>
        <w:t xml:space="preserve"> – COMPENSATION</w:t>
      </w:r>
    </w:p>
    <w:p w:rsidR="00232391" w:rsidRDefault="00232391">
      <w:pPr>
        <w:pStyle w:val="QuickA"/>
        <w:widowControl/>
        <w:numPr>
          <w:ilvl w:val="0"/>
          <w:numId w:val="0"/>
        </w:numPr>
        <w:tabs>
          <w:tab w:val="left" w:pos="-1440"/>
        </w:tabs>
        <w:spacing w:line="209" w:lineRule="auto"/>
        <w:ind w:left="720" w:hanging="720"/>
      </w:pPr>
    </w:p>
    <w:p w:rsidR="00C613DC" w:rsidRDefault="00C613DC">
      <w:pPr>
        <w:pStyle w:val="QuickA"/>
        <w:widowControl/>
        <w:numPr>
          <w:ilvl w:val="0"/>
          <w:numId w:val="0"/>
        </w:numPr>
        <w:tabs>
          <w:tab w:val="left" w:pos="-1440"/>
        </w:tabs>
        <w:spacing w:line="209" w:lineRule="auto"/>
        <w:ind w:left="720" w:hanging="720"/>
      </w:pPr>
    </w:p>
    <w:p w:rsidR="00232391" w:rsidRDefault="00157849">
      <w:pPr>
        <w:pStyle w:val="Quick1"/>
        <w:widowControl/>
        <w:numPr>
          <w:ilvl w:val="0"/>
          <w:numId w:val="14"/>
        </w:numPr>
        <w:tabs>
          <w:tab w:val="left" w:pos="-1440"/>
          <w:tab w:val="left" w:pos="1425"/>
        </w:tabs>
        <w:spacing w:line="209" w:lineRule="auto"/>
      </w:pPr>
      <w:r>
        <w:rPr>
          <w:b/>
          <w:i/>
        </w:rPr>
        <w:t>Facilities</w:t>
      </w:r>
      <w:r w:rsidR="00232391">
        <w:rPr>
          <w:b/>
          <w:i/>
        </w:rPr>
        <w:t xml:space="preserve"> Fees:  </w:t>
      </w:r>
      <w:r w:rsidR="00232391">
        <w:t>Owner shall compensate the Manager for management of the Property as follows (check one box only):</w:t>
      </w:r>
    </w:p>
    <w:p w:rsidR="00232391" w:rsidRPr="0095160B" w:rsidRDefault="00157849">
      <w:pPr>
        <w:pStyle w:val="BodyTextIndent"/>
        <w:widowControl/>
        <w:spacing w:line="209" w:lineRule="auto"/>
        <w:rPr>
          <w:sz w:val="20"/>
        </w:rPr>
      </w:pPr>
      <w:r w:rsidRPr="00157849">
        <w:rPr>
          <w:sz w:val="20"/>
          <w:szCs w:val="20"/>
        </w:rPr>
        <w:fldChar w:fldCharType="begin">
          <w:ffData>
            <w:name w:val=""/>
            <w:enabled/>
            <w:calcOnExit w:val="0"/>
            <w:checkBox>
              <w:sizeAuto/>
              <w:default w:val="0"/>
            </w:checkBox>
          </w:ffData>
        </w:fldChar>
      </w:r>
      <w:r w:rsidRPr="00157849">
        <w:rPr>
          <w:sz w:val="20"/>
          <w:szCs w:val="20"/>
        </w:rPr>
        <w:instrText xml:space="preserve"> FORMCHECKBOX </w:instrText>
      </w:r>
      <w:r w:rsidR="00A87AA2">
        <w:rPr>
          <w:sz w:val="20"/>
          <w:szCs w:val="20"/>
        </w:rPr>
      </w:r>
      <w:r w:rsidR="00A87AA2">
        <w:rPr>
          <w:sz w:val="20"/>
          <w:szCs w:val="20"/>
        </w:rPr>
        <w:fldChar w:fldCharType="separate"/>
      </w:r>
      <w:r w:rsidRPr="00157849">
        <w:rPr>
          <w:sz w:val="20"/>
          <w:szCs w:val="20"/>
        </w:rPr>
        <w:fldChar w:fldCharType="end"/>
      </w:r>
      <w:r w:rsidR="00232391">
        <w:rPr>
          <w:sz w:val="20"/>
        </w:rPr>
        <w:tab/>
        <w:t xml:space="preserve">A </w:t>
      </w:r>
      <w:r w:rsidR="00232391" w:rsidRPr="0095160B">
        <w:rPr>
          <w:sz w:val="20"/>
        </w:rPr>
        <w:t xml:space="preserve">fee equal to </w:t>
      </w:r>
      <w:r w:rsidR="00232391" w:rsidRPr="0095160B">
        <w:rPr>
          <w:b/>
          <w:bCs/>
          <w:sz w:val="20"/>
        </w:rPr>
        <w:fldChar w:fldCharType="begin">
          <w:ffData>
            <w:name w:val="Text16"/>
            <w:enabled/>
            <w:calcOnExit w:val="0"/>
            <w:textInput/>
          </w:ffData>
        </w:fldChar>
      </w:r>
      <w:bookmarkStart w:id="21" w:name="Text16"/>
      <w:r w:rsidR="00232391" w:rsidRPr="0095160B">
        <w:rPr>
          <w:b/>
          <w:bCs/>
          <w:sz w:val="20"/>
        </w:rPr>
        <w:instrText xml:space="preserve"> FORMTEXT </w:instrText>
      </w:r>
      <w:r w:rsidR="00232391" w:rsidRPr="0095160B">
        <w:rPr>
          <w:b/>
          <w:bCs/>
          <w:sz w:val="20"/>
        </w:rPr>
      </w:r>
      <w:r w:rsidR="00232391" w:rsidRPr="0095160B">
        <w:rPr>
          <w:b/>
          <w:bCs/>
          <w:sz w:val="20"/>
        </w:rPr>
        <w:fldChar w:fldCharType="separate"/>
      </w:r>
      <w:r w:rsidR="00232391" w:rsidRPr="0095160B">
        <w:rPr>
          <w:b/>
          <w:bCs/>
          <w:noProof/>
          <w:sz w:val="20"/>
        </w:rPr>
        <w:t> </w:t>
      </w:r>
      <w:r w:rsidR="00232391" w:rsidRPr="0095160B">
        <w:rPr>
          <w:b/>
          <w:bCs/>
          <w:noProof/>
          <w:sz w:val="20"/>
        </w:rPr>
        <w:t> </w:t>
      </w:r>
      <w:r w:rsidR="00232391" w:rsidRPr="0095160B">
        <w:rPr>
          <w:b/>
          <w:bCs/>
          <w:noProof/>
          <w:sz w:val="20"/>
        </w:rPr>
        <w:t> </w:t>
      </w:r>
      <w:r w:rsidR="00232391" w:rsidRPr="0095160B">
        <w:rPr>
          <w:b/>
          <w:bCs/>
          <w:noProof/>
          <w:sz w:val="20"/>
        </w:rPr>
        <w:t> </w:t>
      </w:r>
      <w:r w:rsidR="00232391" w:rsidRPr="0095160B">
        <w:rPr>
          <w:b/>
          <w:bCs/>
          <w:noProof/>
          <w:sz w:val="20"/>
        </w:rPr>
        <w:t> </w:t>
      </w:r>
      <w:r w:rsidR="00232391" w:rsidRPr="0095160B">
        <w:rPr>
          <w:b/>
          <w:bCs/>
          <w:sz w:val="20"/>
        </w:rPr>
        <w:fldChar w:fldCharType="end"/>
      </w:r>
      <w:bookmarkEnd w:id="21"/>
      <w:r w:rsidR="00232391" w:rsidRPr="0095160B">
        <w:rPr>
          <w:sz w:val="20"/>
        </w:rPr>
        <w:t xml:space="preserve"> percent (</w:t>
      </w:r>
      <w:r w:rsidR="00232391" w:rsidRPr="0095160B">
        <w:rPr>
          <w:b/>
          <w:bCs/>
          <w:sz w:val="20"/>
        </w:rPr>
        <w:fldChar w:fldCharType="begin">
          <w:ffData>
            <w:name w:val="Text17"/>
            <w:enabled/>
            <w:calcOnExit w:val="0"/>
            <w:textInput/>
          </w:ffData>
        </w:fldChar>
      </w:r>
      <w:bookmarkStart w:id="22" w:name="Text17"/>
      <w:r w:rsidR="00232391" w:rsidRPr="0095160B">
        <w:rPr>
          <w:b/>
          <w:bCs/>
          <w:sz w:val="20"/>
        </w:rPr>
        <w:instrText xml:space="preserve"> FORMTEXT </w:instrText>
      </w:r>
      <w:r w:rsidR="00232391" w:rsidRPr="0095160B">
        <w:rPr>
          <w:b/>
          <w:bCs/>
          <w:sz w:val="20"/>
        </w:rPr>
      </w:r>
      <w:r w:rsidR="00232391" w:rsidRPr="0095160B">
        <w:rPr>
          <w:b/>
          <w:bCs/>
          <w:sz w:val="20"/>
        </w:rPr>
        <w:fldChar w:fldCharType="separate"/>
      </w:r>
      <w:r w:rsidR="00232391" w:rsidRPr="0095160B">
        <w:rPr>
          <w:b/>
          <w:bCs/>
          <w:noProof/>
          <w:sz w:val="20"/>
        </w:rPr>
        <w:t> </w:t>
      </w:r>
      <w:r w:rsidR="00232391" w:rsidRPr="0095160B">
        <w:rPr>
          <w:b/>
          <w:bCs/>
          <w:noProof/>
          <w:sz w:val="20"/>
        </w:rPr>
        <w:t> </w:t>
      </w:r>
      <w:r w:rsidR="00232391" w:rsidRPr="0095160B">
        <w:rPr>
          <w:b/>
          <w:bCs/>
          <w:noProof/>
          <w:sz w:val="20"/>
        </w:rPr>
        <w:t> </w:t>
      </w:r>
      <w:r w:rsidR="00232391" w:rsidRPr="0095160B">
        <w:rPr>
          <w:b/>
          <w:bCs/>
          <w:noProof/>
          <w:sz w:val="20"/>
        </w:rPr>
        <w:t> </w:t>
      </w:r>
      <w:r w:rsidR="00232391" w:rsidRPr="0095160B">
        <w:rPr>
          <w:b/>
          <w:bCs/>
          <w:noProof/>
          <w:sz w:val="20"/>
        </w:rPr>
        <w:t> </w:t>
      </w:r>
      <w:r w:rsidR="00232391" w:rsidRPr="0095160B">
        <w:rPr>
          <w:b/>
          <w:bCs/>
          <w:sz w:val="20"/>
        </w:rPr>
        <w:fldChar w:fldCharType="end"/>
      </w:r>
      <w:bookmarkEnd w:id="22"/>
      <w:r w:rsidR="00232391" w:rsidRPr="0095160B">
        <w:rPr>
          <w:sz w:val="20"/>
        </w:rPr>
        <w:t>%) of gross revenues received each month on Owner’s behalf for the Property.  In no event shall the monthly amount be less than $</w:t>
      </w:r>
      <w:r w:rsidR="00232391" w:rsidRPr="0095160B">
        <w:rPr>
          <w:b/>
          <w:bCs/>
          <w:sz w:val="20"/>
        </w:rPr>
        <w:fldChar w:fldCharType="begin">
          <w:ffData>
            <w:name w:val="Text18"/>
            <w:enabled/>
            <w:calcOnExit w:val="0"/>
            <w:textInput/>
          </w:ffData>
        </w:fldChar>
      </w:r>
      <w:bookmarkStart w:id="23" w:name="Text18"/>
      <w:r w:rsidR="00232391" w:rsidRPr="0095160B">
        <w:rPr>
          <w:b/>
          <w:bCs/>
          <w:sz w:val="20"/>
        </w:rPr>
        <w:instrText xml:space="preserve"> FORMTEXT </w:instrText>
      </w:r>
      <w:r w:rsidR="00232391" w:rsidRPr="0095160B">
        <w:rPr>
          <w:b/>
          <w:bCs/>
          <w:sz w:val="20"/>
        </w:rPr>
      </w:r>
      <w:r w:rsidR="00232391" w:rsidRPr="0095160B">
        <w:rPr>
          <w:b/>
          <w:bCs/>
          <w:sz w:val="20"/>
        </w:rPr>
        <w:fldChar w:fldCharType="separate"/>
      </w:r>
      <w:r w:rsidR="00232391" w:rsidRPr="0095160B">
        <w:rPr>
          <w:b/>
          <w:bCs/>
          <w:noProof/>
          <w:sz w:val="20"/>
        </w:rPr>
        <w:t> </w:t>
      </w:r>
      <w:r w:rsidR="00232391" w:rsidRPr="0095160B">
        <w:rPr>
          <w:b/>
          <w:bCs/>
          <w:noProof/>
          <w:sz w:val="20"/>
        </w:rPr>
        <w:t> </w:t>
      </w:r>
      <w:r w:rsidR="00232391" w:rsidRPr="0095160B">
        <w:rPr>
          <w:b/>
          <w:bCs/>
          <w:noProof/>
          <w:sz w:val="20"/>
        </w:rPr>
        <w:t> </w:t>
      </w:r>
      <w:r w:rsidR="00232391" w:rsidRPr="0095160B">
        <w:rPr>
          <w:b/>
          <w:bCs/>
          <w:noProof/>
          <w:sz w:val="20"/>
        </w:rPr>
        <w:t> </w:t>
      </w:r>
      <w:r w:rsidR="00232391" w:rsidRPr="0095160B">
        <w:rPr>
          <w:b/>
          <w:bCs/>
          <w:noProof/>
          <w:sz w:val="20"/>
        </w:rPr>
        <w:t> </w:t>
      </w:r>
      <w:r w:rsidR="00232391" w:rsidRPr="0095160B">
        <w:rPr>
          <w:b/>
          <w:bCs/>
          <w:sz w:val="20"/>
        </w:rPr>
        <w:fldChar w:fldCharType="end"/>
      </w:r>
      <w:bookmarkEnd w:id="23"/>
      <w:r w:rsidR="00232391" w:rsidRPr="0095160B">
        <w:rPr>
          <w:sz w:val="20"/>
        </w:rPr>
        <w:t>.  The term “gross revenues” shall include any and all sums due Owner by any tenant under a Lease including, without limitation, base rent, percentage rent, additional rent, charges, operating expenses and fees paid by any tenant to Owner under a Lease.  Manager shall reasonably allocate the cost of Manager’s employees engaged in the management of more than one property owned by Owner.</w:t>
      </w:r>
    </w:p>
    <w:p w:rsidR="00232391" w:rsidRPr="0095160B" w:rsidRDefault="0059646F">
      <w:pPr>
        <w:tabs>
          <w:tab w:val="left" w:pos="-1440"/>
          <w:tab w:val="left" w:pos="1425"/>
        </w:tabs>
        <w:spacing w:before="240" w:line="209" w:lineRule="auto"/>
        <w:ind w:left="1425" w:hanging="675"/>
      </w:pPr>
      <w:r>
        <w:fldChar w:fldCharType="begin">
          <w:ffData>
            <w:name w:val="Check15"/>
            <w:enabled/>
            <w:calcOnExit w:val="0"/>
            <w:checkBox>
              <w:sizeAuto/>
              <w:default w:val="0"/>
            </w:checkBox>
          </w:ffData>
        </w:fldChar>
      </w:r>
      <w:bookmarkStart w:id="24" w:name="Check15"/>
      <w:r>
        <w:instrText xml:space="preserve"> FORMCHECKBOX </w:instrText>
      </w:r>
      <w:r w:rsidR="00A87AA2">
        <w:fldChar w:fldCharType="separate"/>
      </w:r>
      <w:r>
        <w:fldChar w:fldCharType="end"/>
      </w:r>
      <w:bookmarkEnd w:id="24"/>
      <w:r w:rsidR="00232391" w:rsidRPr="0095160B">
        <w:tab/>
        <w:t>A monthly flat fee in the amount of $</w:t>
      </w:r>
      <w:r w:rsidRPr="0059646F">
        <w:rPr>
          <w:u w:val="single"/>
        </w:rPr>
        <w:fldChar w:fldCharType="begin">
          <w:ffData>
            <w:name w:val="Text46"/>
            <w:enabled/>
            <w:calcOnExit w:val="0"/>
            <w:textInput/>
          </w:ffData>
        </w:fldChar>
      </w:r>
      <w:r w:rsidRPr="0059646F">
        <w:rPr>
          <w:u w:val="single"/>
        </w:rPr>
        <w:instrText xml:space="preserve"> FORMTEXT </w:instrText>
      </w:r>
      <w:r w:rsidRPr="0059646F">
        <w:rPr>
          <w:u w:val="single"/>
        </w:rPr>
      </w:r>
      <w:r w:rsidRPr="0059646F">
        <w:rPr>
          <w:u w:val="single"/>
        </w:rPr>
        <w:fldChar w:fldCharType="separate"/>
      </w:r>
      <w:r w:rsidRPr="0059646F">
        <w:rPr>
          <w:noProof/>
          <w:u w:val="single"/>
        </w:rPr>
        <w:t> </w:t>
      </w:r>
      <w:r w:rsidRPr="0059646F">
        <w:rPr>
          <w:noProof/>
          <w:u w:val="single"/>
        </w:rPr>
        <w:t> </w:t>
      </w:r>
      <w:r w:rsidRPr="0059646F">
        <w:rPr>
          <w:noProof/>
          <w:u w:val="single"/>
        </w:rPr>
        <w:t> </w:t>
      </w:r>
      <w:r w:rsidRPr="0059646F">
        <w:rPr>
          <w:noProof/>
          <w:u w:val="single"/>
        </w:rPr>
        <w:t> </w:t>
      </w:r>
      <w:r w:rsidRPr="0059646F">
        <w:rPr>
          <w:noProof/>
          <w:u w:val="single"/>
        </w:rPr>
        <w:t> </w:t>
      </w:r>
      <w:r w:rsidRPr="0059646F">
        <w:rPr>
          <w:u w:val="single"/>
        </w:rPr>
        <w:fldChar w:fldCharType="end"/>
      </w:r>
      <w:r w:rsidR="00232391" w:rsidRPr="0095160B">
        <w:t xml:space="preserve">; or </w:t>
      </w:r>
    </w:p>
    <w:p w:rsidR="00232391" w:rsidRPr="0095160B" w:rsidRDefault="00232391">
      <w:pPr>
        <w:tabs>
          <w:tab w:val="left" w:pos="-1440"/>
          <w:tab w:val="left" w:pos="1425"/>
        </w:tabs>
        <w:spacing w:line="209" w:lineRule="auto"/>
        <w:ind w:left="1425" w:hanging="675"/>
      </w:pPr>
    </w:p>
    <w:p w:rsidR="00232391" w:rsidRPr="0095160B" w:rsidRDefault="00232391">
      <w:pPr>
        <w:tabs>
          <w:tab w:val="left" w:pos="-1440"/>
          <w:tab w:val="left" w:pos="1425"/>
        </w:tabs>
        <w:spacing w:line="209" w:lineRule="auto"/>
        <w:ind w:left="1425" w:hanging="675"/>
      </w:pPr>
      <w:r w:rsidRPr="0095160B">
        <w:fldChar w:fldCharType="begin">
          <w:ffData>
            <w:name w:val="Check16"/>
            <w:enabled/>
            <w:calcOnExit w:val="0"/>
            <w:checkBox>
              <w:sizeAuto/>
              <w:default w:val="0"/>
            </w:checkBox>
          </w:ffData>
        </w:fldChar>
      </w:r>
      <w:bookmarkStart w:id="25" w:name="Check16"/>
      <w:r w:rsidRPr="0095160B">
        <w:instrText xml:space="preserve"> FORMCHECKBOX </w:instrText>
      </w:r>
      <w:r w:rsidR="00A87AA2">
        <w:fldChar w:fldCharType="separate"/>
      </w:r>
      <w:r w:rsidRPr="0095160B">
        <w:fldChar w:fldCharType="end"/>
      </w:r>
      <w:bookmarkEnd w:id="25"/>
      <w:r w:rsidRPr="0095160B">
        <w:tab/>
        <w:t>Other (specify):</w:t>
      </w:r>
      <w:r w:rsidRPr="0095160B">
        <w:rPr>
          <w:b/>
          <w:bCs/>
        </w:rPr>
        <w:fldChar w:fldCharType="begin">
          <w:ffData>
            <w:name w:val="Text20"/>
            <w:enabled/>
            <w:calcOnExit w:val="0"/>
            <w:textInput/>
          </w:ffData>
        </w:fldChar>
      </w:r>
      <w:bookmarkStart w:id="26" w:name="Text20"/>
      <w:r w:rsidRPr="0095160B">
        <w:rPr>
          <w:b/>
          <w:bCs/>
        </w:rPr>
        <w:instrText xml:space="preserve"> FORMTEXT </w:instrText>
      </w:r>
      <w:r w:rsidRPr="0095160B">
        <w:rPr>
          <w:b/>
          <w:bCs/>
        </w:rPr>
      </w:r>
      <w:r w:rsidRPr="0095160B">
        <w:rPr>
          <w:b/>
          <w:bCs/>
        </w:rPr>
        <w:fldChar w:fldCharType="separate"/>
      </w:r>
      <w:r w:rsidRPr="0095160B">
        <w:rPr>
          <w:b/>
          <w:bCs/>
          <w:noProof/>
        </w:rPr>
        <w:t> </w:t>
      </w:r>
      <w:r w:rsidRPr="0095160B">
        <w:rPr>
          <w:b/>
          <w:bCs/>
          <w:noProof/>
        </w:rPr>
        <w:t> </w:t>
      </w:r>
      <w:r w:rsidRPr="0095160B">
        <w:rPr>
          <w:b/>
          <w:bCs/>
          <w:noProof/>
        </w:rPr>
        <w:t> </w:t>
      </w:r>
      <w:r w:rsidRPr="0095160B">
        <w:rPr>
          <w:b/>
          <w:bCs/>
          <w:noProof/>
        </w:rPr>
        <w:t> </w:t>
      </w:r>
      <w:r w:rsidRPr="0095160B">
        <w:rPr>
          <w:b/>
          <w:bCs/>
          <w:noProof/>
        </w:rPr>
        <w:t> </w:t>
      </w:r>
      <w:r w:rsidRPr="0095160B">
        <w:rPr>
          <w:b/>
          <w:bCs/>
        </w:rPr>
        <w:fldChar w:fldCharType="end"/>
      </w:r>
      <w:bookmarkEnd w:id="26"/>
      <w:r w:rsidRPr="0095160B">
        <w:t>.</w:t>
      </w:r>
    </w:p>
    <w:p w:rsidR="00232391" w:rsidRPr="0095160B" w:rsidRDefault="00232391">
      <w:pPr>
        <w:pStyle w:val="Quick1"/>
        <w:widowControl/>
        <w:numPr>
          <w:ilvl w:val="0"/>
          <w:numId w:val="14"/>
        </w:numPr>
        <w:tabs>
          <w:tab w:val="left" w:pos="-1440"/>
        </w:tabs>
        <w:spacing w:before="240" w:line="209" w:lineRule="auto"/>
      </w:pPr>
      <w:r w:rsidRPr="0095160B">
        <w:rPr>
          <w:b/>
          <w:i/>
        </w:rPr>
        <w:t xml:space="preserve">Construction and Project Oversight Fee:  </w:t>
      </w:r>
      <w:r w:rsidRPr="0095160B">
        <w:t xml:space="preserve">Owner shall compensate Manager for construction or project oversight as follows (check one box only): </w:t>
      </w:r>
    </w:p>
    <w:p w:rsidR="00232391" w:rsidRPr="0095160B" w:rsidRDefault="00682317">
      <w:pPr>
        <w:pStyle w:val="Quick1"/>
        <w:widowControl/>
        <w:tabs>
          <w:tab w:val="clear" w:pos="360"/>
        </w:tabs>
        <w:spacing w:before="240" w:line="209" w:lineRule="auto"/>
        <w:ind w:left="1425" w:hanging="675"/>
        <w:rPr>
          <w:b/>
          <w:bCs/>
        </w:rPr>
      </w:pPr>
      <w:r>
        <w:fldChar w:fldCharType="begin">
          <w:ffData>
            <w:name w:val=""/>
            <w:enabled/>
            <w:calcOnExit w:val="0"/>
            <w:checkBox>
              <w:sizeAuto/>
              <w:default w:val="1"/>
            </w:checkBox>
          </w:ffData>
        </w:fldChar>
      </w:r>
      <w:r>
        <w:instrText xml:space="preserve"> FORMCHECKBOX </w:instrText>
      </w:r>
      <w:r w:rsidR="00A87AA2">
        <w:fldChar w:fldCharType="separate"/>
      </w:r>
      <w:r>
        <w:fldChar w:fldCharType="end"/>
      </w:r>
      <w:r w:rsidR="00232391" w:rsidRPr="0095160B">
        <w:tab/>
        <w:t xml:space="preserve">A fee equal to </w:t>
      </w:r>
      <w:r w:rsidR="00232391" w:rsidRPr="0095160B">
        <w:rPr>
          <w:b/>
          <w:bCs/>
        </w:rPr>
        <w:t>five</w:t>
      </w:r>
      <w:r w:rsidR="00232391" w:rsidRPr="0095160B">
        <w:t xml:space="preserve"> percent (</w:t>
      </w:r>
      <w:r w:rsidR="00232391" w:rsidRPr="0095160B">
        <w:rPr>
          <w:b/>
          <w:bCs/>
        </w:rPr>
        <w:t>5</w:t>
      </w:r>
      <w:r w:rsidR="00232391" w:rsidRPr="0095160B">
        <w:t xml:space="preserve">%) of the total project construction costs, payable monthly based on total actual costs, including design and construction.  Such fee shall apply to work such as, but without limitation, (i) maintenance projects exceeding </w:t>
      </w:r>
      <w:r w:rsidR="00232391" w:rsidRPr="0095160B">
        <w:rPr>
          <w:b/>
          <w:bCs/>
        </w:rPr>
        <w:t>Ten Thousand</w:t>
      </w:r>
      <w:r w:rsidR="00232391" w:rsidRPr="0095160B">
        <w:t xml:space="preserve"> dollars ($</w:t>
      </w:r>
      <w:r w:rsidR="00232391" w:rsidRPr="0095160B">
        <w:rPr>
          <w:b/>
          <w:bCs/>
        </w:rPr>
        <w:t>10,000</w:t>
      </w:r>
      <w:r w:rsidR="00232391" w:rsidRPr="0095160B">
        <w:t xml:space="preserve">); (ii) all tenant improvement projects; (iii) all remodeling projects exceeding </w:t>
      </w:r>
      <w:r w:rsidR="00232391" w:rsidRPr="0095160B">
        <w:rPr>
          <w:b/>
          <w:bCs/>
        </w:rPr>
        <w:t>Ten Thousand</w:t>
      </w:r>
      <w:r w:rsidR="00232391" w:rsidRPr="0095160B">
        <w:t xml:space="preserve"> dollars ($</w:t>
      </w:r>
      <w:r w:rsidR="00232391" w:rsidRPr="0095160B">
        <w:rPr>
          <w:b/>
          <w:bCs/>
        </w:rPr>
        <w:t>10,000</w:t>
      </w:r>
      <w:r w:rsidR="00232391" w:rsidRPr="0095160B">
        <w:t xml:space="preserve">); and (iv) all capital improvement projects; or </w:t>
      </w:r>
      <w:r w:rsidR="00232391" w:rsidRPr="0095160B">
        <w:rPr>
          <w:b/>
          <w:bCs/>
        </w:rPr>
        <w:t>as the parties agree.</w:t>
      </w:r>
    </w:p>
    <w:p w:rsidR="00232391" w:rsidRDefault="00232391">
      <w:pPr>
        <w:pStyle w:val="Quick1"/>
        <w:widowControl/>
        <w:tabs>
          <w:tab w:val="clear" w:pos="360"/>
        </w:tabs>
        <w:spacing w:line="209" w:lineRule="auto"/>
        <w:ind w:left="720" w:hanging="615"/>
      </w:pPr>
      <w:r w:rsidRPr="0095160B">
        <w:t xml:space="preserve"> </w:t>
      </w:r>
      <w:r w:rsidRPr="0095160B">
        <w:br/>
      </w:r>
      <w:r w:rsidRPr="0095160B">
        <w:fldChar w:fldCharType="begin">
          <w:ffData>
            <w:name w:val="Check18"/>
            <w:enabled/>
            <w:calcOnExit w:val="0"/>
            <w:checkBox>
              <w:sizeAuto/>
              <w:default w:val="0"/>
            </w:checkBox>
          </w:ffData>
        </w:fldChar>
      </w:r>
      <w:bookmarkStart w:id="27" w:name="Check18"/>
      <w:r w:rsidRPr="0095160B">
        <w:instrText xml:space="preserve"> FORMCHECKBOX </w:instrText>
      </w:r>
      <w:r w:rsidR="00A87AA2">
        <w:fldChar w:fldCharType="separate"/>
      </w:r>
      <w:r w:rsidRPr="0095160B">
        <w:fldChar w:fldCharType="end"/>
      </w:r>
      <w:bookmarkEnd w:id="27"/>
      <w:r w:rsidRPr="0095160B">
        <w:t xml:space="preserve"> </w:t>
      </w:r>
      <w:r w:rsidRPr="0095160B">
        <w:tab/>
        <w:t>Other (specify):</w:t>
      </w:r>
      <w:r w:rsidRPr="0095160B">
        <w:rPr>
          <w:b/>
          <w:bCs/>
        </w:rPr>
        <w:fldChar w:fldCharType="begin">
          <w:ffData>
            <w:name w:val="Text21"/>
            <w:enabled/>
            <w:calcOnExit w:val="0"/>
            <w:textInput/>
          </w:ffData>
        </w:fldChar>
      </w:r>
      <w:bookmarkStart w:id="28" w:name="Text21"/>
      <w:r w:rsidRPr="0095160B">
        <w:rPr>
          <w:b/>
          <w:bCs/>
        </w:rPr>
        <w:instrText xml:space="preserve"> FORMTEXT </w:instrText>
      </w:r>
      <w:r w:rsidRPr="0095160B">
        <w:rPr>
          <w:b/>
          <w:bCs/>
        </w:rPr>
      </w:r>
      <w:r w:rsidRPr="0095160B">
        <w:rPr>
          <w:b/>
          <w:bCs/>
        </w:rPr>
        <w:fldChar w:fldCharType="separate"/>
      </w:r>
      <w:r w:rsidRPr="0095160B">
        <w:rPr>
          <w:b/>
          <w:bCs/>
          <w:noProof/>
        </w:rPr>
        <w:t> </w:t>
      </w:r>
      <w:r w:rsidRPr="0095160B">
        <w:rPr>
          <w:b/>
          <w:bCs/>
          <w:noProof/>
        </w:rPr>
        <w:t> </w:t>
      </w:r>
      <w:r w:rsidRPr="0095160B">
        <w:rPr>
          <w:b/>
          <w:bCs/>
          <w:noProof/>
        </w:rPr>
        <w:t> </w:t>
      </w:r>
      <w:r w:rsidRPr="0095160B">
        <w:rPr>
          <w:b/>
          <w:bCs/>
          <w:noProof/>
        </w:rPr>
        <w:t> </w:t>
      </w:r>
      <w:r w:rsidRPr="0095160B">
        <w:rPr>
          <w:b/>
          <w:bCs/>
          <w:noProof/>
        </w:rPr>
        <w:t> </w:t>
      </w:r>
      <w:r w:rsidRPr="0095160B">
        <w:rPr>
          <w:b/>
          <w:bCs/>
        </w:rPr>
        <w:fldChar w:fldCharType="end"/>
      </w:r>
      <w:bookmarkEnd w:id="28"/>
      <w:r w:rsidRPr="0095160B">
        <w:t>.</w:t>
      </w:r>
    </w:p>
    <w:p w:rsidR="00051C84" w:rsidRPr="00457837" w:rsidRDefault="00051C84" w:rsidP="00051C84">
      <w:pPr>
        <w:pStyle w:val="Quick1"/>
        <w:widowControl/>
        <w:numPr>
          <w:ilvl w:val="0"/>
          <w:numId w:val="14"/>
        </w:numPr>
        <w:tabs>
          <w:tab w:val="left" w:pos="-1440"/>
        </w:tabs>
        <w:spacing w:before="240" w:line="209" w:lineRule="auto"/>
      </w:pPr>
      <w:r w:rsidRPr="00457837">
        <w:rPr>
          <w:b/>
          <w:i/>
        </w:rPr>
        <w:t xml:space="preserve">Leasing Commissions: </w:t>
      </w:r>
      <w:r w:rsidRPr="00457837">
        <w:t xml:space="preserve"> If the “lease” box is checked in Section 1 of the Agreement, Owner shall compensate Manager for renting and leasing office Space within the Property, including expansion of space occupied by existing tenants, as follows:</w:t>
      </w:r>
    </w:p>
    <w:p w:rsidR="00051C84" w:rsidRPr="00457837" w:rsidRDefault="00051C84" w:rsidP="00051C84">
      <w:pPr>
        <w:pStyle w:val="Quick1"/>
        <w:widowControl/>
        <w:numPr>
          <w:ilvl w:val="1"/>
          <w:numId w:val="14"/>
        </w:numPr>
        <w:tabs>
          <w:tab w:val="left" w:pos="-1440"/>
        </w:tabs>
        <w:spacing w:before="240" w:line="209" w:lineRule="auto"/>
      </w:pPr>
      <w:r w:rsidRPr="00457837">
        <w:tab/>
      </w:r>
      <w:r w:rsidRPr="00457837">
        <w:rPr>
          <w:b/>
          <w:i/>
        </w:rPr>
        <w:t>For New Leases:</w:t>
      </w:r>
      <w:r w:rsidRPr="00457837">
        <w:t xml:space="preserve">  </w:t>
      </w:r>
    </w:p>
    <w:p w:rsidR="00051C84" w:rsidRPr="00457837" w:rsidRDefault="00051C84" w:rsidP="00051C84">
      <w:pPr>
        <w:pStyle w:val="Quick1"/>
        <w:widowControl/>
        <w:tabs>
          <w:tab w:val="clear" w:pos="360"/>
          <w:tab w:val="left" w:pos="-1440"/>
        </w:tabs>
        <w:spacing w:before="240" w:line="209" w:lineRule="auto"/>
        <w:ind w:left="1425" w:hanging="675"/>
      </w:pPr>
      <w:r>
        <w:fldChar w:fldCharType="begin">
          <w:ffData>
            <w:name w:val=""/>
            <w:enabled/>
            <w:calcOnExit w:val="0"/>
            <w:checkBox>
              <w:sizeAuto/>
              <w:default w:val="1"/>
            </w:checkBox>
          </w:ffData>
        </w:fldChar>
      </w:r>
      <w:r>
        <w:instrText xml:space="preserve"> FORMCHECKBOX </w:instrText>
      </w:r>
      <w:r w:rsidR="00A87AA2">
        <w:fldChar w:fldCharType="separate"/>
      </w:r>
      <w:r>
        <w:fldChar w:fldCharType="end"/>
      </w:r>
      <w:r w:rsidRPr="00457837">
        <w:tab/>
        <w:t xml:space="preserve">Upon the execution by both parties of a </w:t>
      </w:r>
      <w:r>
        <w:t xml:space="preserve">Gross </w:t>
      </w:r>
      <w:r w:rsidRPr="00457837">
        <w:t xml:space="preserve">Lease, Norris &amp; Stevens, Inc. shall be due a fee of </w:t>
      </w:r>
      <w:r w:rsidRPr="00457837">
        <w:rPr>
          <w:rFonts w:ascii="Arial" w:hAnsi="Arial" w:cs="Arial"/>
          <w:b/>
        </w:rPr>
        <w:t>Five percent</w:t>
      </w:r>
      <w:r w:rsidRPr="00457837">
        <w:t xml:space="preserve"> (</w:t>
      </w:r>
      <w:r w:rsidRPr="00457837">
        <w:rPr>
          <w:b/>
          <w:bCs/>
        </w:rPr>
        <w:t>5%</w:t>
      </w:r>
      <w:r w:rsidRPr="00457837">
        <w:rPr>
          <w:bCs/>
        </w:rPr>
        <w:t>)</w:t>
      </w:r>
      <w:r w:rsidRPr="00457837">
        <w:t xml:space="preserve"> of the total gross aggregate rental for the first five-year Lease term and </w:t>
      </w:r>
      <w:r w:rsidRPr="00457837">
        <w:rPr>
          <w:rFonts w:ascii="Arial" w:hAnsi="Arial" w:cs="Arial"/>
          <w:b/>
        </w:rPr>
        <w:t>Two and one-half percent</w:t>
      </w:r>
      <w:r w:rsidRPr="00457837">
        <w:t xml:space="preserve"> (</w:t>
      </w:r>
      <w:r w:rsidRPr="00457837">
        <w:rPr>
          <w:b/>
          <w:bCs/>
        </w:rPr>
        <w:t>2.5%</w:t>
      </w:r>
      <w:r w:rsidRPr="00457837">
        <w:rPr>
          <w:bCs/>
        </w:rPr>
        <w:t>)</w:t>
      </w:r>
      <w:r w:rsidRPr="00457837">
        <w:t xml:space="preserve"> rental for the term past five years. Fees for net Leases are </w:t>
      </w:r>
      <w:r w:rsidRPr="00457837">
        <w:rPr>
          <w:rFonts w:ascii="Arial" w:hAnsi="Arial" w:cs="Arial"/>
          <w:b/>
        </w:rPr>
        <w:t>Six percent</w:t>
      </w:r>
      <w:r w:rsidRPr="00457837">
        <w:t xml:space="preserve"> (</w:t>
      </w:r>
      <w:r w:rsidRPr="00457837">
        <w:rPr>
          <w:b/>
          <w:bCs/>
        </w:rPr>
        <w:t>6%</w:t>
      </w:r>
      <w:r w:rsidRPr="00457837">
        <w:rPr>
          <w:bCs/>
        </w:rPr>
        <w:t>)</w:t>
      </w:r>
      <w:r w:rsidRPr="00457837">
        <w:t xml:space="preserve"> of the total gross aggregate rental for the first five-year Lease term and </w:t>
      </w:r>
      <w:r w:rsidRPr="00457837">
        <w:rPr>
          <w:rFonts w:ascii="Arial" w:hAnsi="Arial" w:cs="Arial"/>
          <w:b/>
        </w:rPr>
        <w:t xml:space="preserve">Three percent </w:t>
      </w:r>
      <w:r w:rsidRPr="00457837">
        <w:rPr>
          <w:rFonts w:ascii="Arial" w:hAnsi="Arial" w:cs="Arial"/>
        </w:rPr>
        <w:t>(</w:t>
      </w:r>
      <w:r w:rsidRPr="00457837">
        <w:rPr>
          <w:b/>
          <w:bCs/>
        </w:rPr>
        <w:t>3%</w:t>
      </w:r>
      <w:r w:rsidRPr="00457837">
        <w:rPr>
          <w:bCs/>
        </w:rPr>
        <w:t>)</w:t>
      </w:r>
      <w:r w:rsidRPr="00457837">
        <w:t xml:space="preserve"> rental for the term past five years. Said fees are payable half at execution and half at occupancy by tenant. A minimum fee of one month’s rent will be charged on all Leases of one year or less.</w:t>
      </w:r>
      <w:r>
        <w:t xml:space="preserve"> The first five year lease term is defined as the “first sixty months of rental payments”. </w:t>
      </w:r>
      <w:r w:rsidRPr="00457837">
        <w:br/>
      </w:r>
    </w:p>
    <w:p w:rsidR="00051C84" w:rsidRPr="00457837" w:rsidRDefault="00051C84" w:rsidP="00051C84">
      <w:pPr>
        <w:pStyle w:val="Quick1"/>
        <w:widowControl/>
        <w:tabs>
          <w:tab w:val="clear" w:pos="360"/>
          <w:tab w:val="left" w:pos="-1440"/>
        </w:tabs>
        <w:ind w:left="1195" w:hanging="446"/>
        <w:rPr>
          <w:u w:val="single"/>
        </w:rPr>
      </w:pPr>
      <w:r w:rsidRPr="00457837">
        <w:fldChar w:fldCharType="begin">
          <w:ffData>
            <w:name w:val="Check20"/>
            <w:enabled/>
            <w:calcOnExit w:val="0"/>
            <w:checkBox>
              <w:sizeAuto/>
              <w:default w:val="0"/>
            </w:checkBox>
          </w:ffData>
        </w:fldChar>
      </w:r>
      <w:bookmarkStart w:id="29" w:name="Check20"/>
      <w:r w:rsidRPr="00457837">
        <w:instrText xml:space="preserve"> FORMCHECKBOX </w:instrText>
      </w:r>
      <w:r w:rsidR="00A87AA2">
        <w:fldChar w:fldCharType="separate"/>
      </w:r>
      <w:r w:rsidRPr="00457837">
        <w:fldChar w:fldCharType="end"/>
      </w:r>
      <w:bookmarkEnd w:id="29"/>
      <w:r w:rsidRPr="00457837">
        <w:tab/>
        <w:t>Other (specify):</w:t>
      </w:r>
      <w:r w:rsidRPr="00457837">
        <w:rPr>
          <w:rFonts w:ascii="Arial" w:hAnsi="Arial" w:cs="Arial"/>
          <w:b/>
          <w:bCs/>
        </w:rPr>
        <w:fldChar w:fldCharType="begin">
          <w:ffData>
            <w:name w:val="Text22"/>
            <w:enabled/>
            <w:calcOnExit w:val="0"/>
            <w:textInput/>
          </w:ffData>
        </w:fldChar>
      </w:r>
      <w:bookmarkStart w:id="30" w:name="Text22"/>
      <w:r w:rsidRPr="00457837">
        <w:rPr>
          <w:rFonts w:ascii="Arial" w:hAnsi="Arial" w:cs="Arial"/>
          <w:b/>
          <w:bCs/>
        </w:rPr>
        <w:instrText xml:space="preserve"> FORMTEXT </w:instrText>
      </w:r>
      <w:r w:rsidRPr="00457837">
        <w:rPr>
          <w:rFonts w:ascii="Arial" w:hAnsi="Arial" w:cs="Arial"/>
          <w:b/>
          <w:bCs/>
        </w:rPr>
      </w:r>
      <w:r w:rsidRPr="00457837">
        <w:rPr>
          <w:rFonts w:ascii="Arial" w:hAnsi="Arial" w:cs="Arial"/>
          <w:b/>
          <w:bCs/>
        </w:rPr>
        <w:fldChar w:fldCharType="separate"/>
      </w:r>
      <w:r w:rsidRPr="00457837">
        <w:rPr>
          <w:rFonts w:ascii="Arial" w:hAnsi="Arial" w:cs="Arial"/>
          <w:b/>
          <w:bCs/>
          <w:noProof/>
        </w:rPr>
        <w:t> </w:t>
      </w:r>
      <w:r w:rsidRPr="00457837">
        <w:rPr>
          <w:rFonts w:ascii="Arial" w:hAnsi="Arial" w:cs="Arial"/>
          <w:b/>
          <w:bCs/>
          <w:noProof/>
        </w:rPr>
        <w:t> </w:t>
      </w:r>
      <w:r w:rsidRPr="00457837">
        <w:rPr>
          <w:rFonts w:ascii="Arial" w:hAnsi="Arial" w:cs="Arial"/>
          <w:b/>
          <w:bCs/>
          <w:noProof/>
        </w:rPr>
        <w:t> </w:t>
      </w:r>
      <w:r w:rsidRPr="00457837">
        <w:rPr>
          <w:rFonts w:ascii="Arial" w:hAnsi="Arial" w:cs="Arial"/>
          <w:b/>
          <w:bCs/>
          <w:noProof/>
        </w:rPr>
        <w:t> </w:t>
      </w:r>
      <w:r w:rsidRPr="00457837">
        <w:rPr>
          <w:rFonts w:ascii="Arial" w:hAnsi="Arial" w:cs="Arial"/>
          <w:b/>
          <w:bCs/>
          <w:noProof/>
        </w:rPr>
        <w:t> </w:t>
      </w:r>
      <w:r w:rsidRPr="00457837">
        <w:rPr>
          <w:rFonts w:ascii="Arial" w:hAnsi="Arial" w:cs="Arial"/>
          <w:b/>
          <w:bCs/>
        </w:rPr>
        <w:fldChar w:fldCharType="end"/>
      </w:r>
      <w:bookmarkEnd w:id="30"/>
      <w:r w:rsidRPr="00457837">
        <w:tab/>
      </w:r>
      <w:r w:rsidRPr="00457837">
        <w:tab/>
      </w:r>
    </w:p>
    <w:p w:rsidR="00051C84" w:rsidRPr="00457837" w:rsidRDefault="00051C84" w:rsidP="00051C84">
      <w:pPr>
        <w:pStyle w:val="Quick1"/>
        <w:keepNext/>
        <w:widowControl/>
        <w:numPr>
          <w:ilvl w:val="1"/>
          <w:numId w:val="14"/>
        </w:numPr>
        <w:tabs>
          <w:tab w:val="left" w:pos="-1440"/>
          <w:tab w:val="num" w:pos="1425"/>
        </w:tabs>
        <w:spacing w:before="240" w:line="209" w:lineRule="auto"/>
      </w:pPr>
      <w:r w:rsidRPr="00457837">
        <w:tab/>
      </w:r>
      <w:r w:rsidRPr="00457837">
        <w:rPr>
          <w:b/>
          <w:i/>
        </w:rPr>
        <w:t>For Lease Renewals:</w:t>
      </w:r>
      <w:r w:rsidRPr="00457837">
        <w:t xml:space="preserve">  </w:t>
      </w:r>
    </w:p>
    <w:p w:rsidR="00051C84" w:rsidRPr="00457837" w:rsidRDefault="00051C84" w:rsidP="00051C84">
      <w:pPr>
        <w:pStyle w:val="Quick1"/>
        <w:widowControl/>
        <w:tabs>
          <w:tab w:val="clear" w:pos="360"/>
          <w:tab w:val="left" w:pos="-1440"/>
        </w:tabs>
        <w:spacing w:before="240" w:line="209" w:lineRule="auto"/>
        <w:ind w:left="1425" w:hanging="675"/>
        <w:rPr>
          <w:u w:val="single"/>
        </w:rPr>
      </w:pPr>
      <w:r>
        <w:fldChar w:fldCharType="begin">
          <w:ffData>
            <w:name w:val=""/>
            <w:enabled/>
            <w:calcOnExit w:val="0"/>
            <w:checkBox>
              <w:sizeAuto/>
              <w:default w:val="1"/>
            </w:checkBox>
          </w:ffData>
        </w:fldChar>
      </w:r>
      <w:r>
        <w:instrText xml:space="preserve"> FORMCHECKBOX </w:instrText>
      </w:r>
      <w:r w:rsidR="00A87AA2">
        <w:fldChar w:fldCharType="separate"/>
      </w:r>
      <w:r>
        <w:fldChar w:fldCharType="end"/>
      </w:r>
      <w:r w:rsidRPr="00457837">
        <w:tab/>
        <w:t xml:space="preserve">A commission equal to </w:t>
      </w:r>
      <w:r w:rsidRPr="00457837">
        <w:rPr>
          <w:rFonts w:ascii="Arial" w:hAnsi="Arial" w:cs="Arial"/>
          <w:b/>
          <w:bCs/>
        </w:rPr>
        <w:t>Two and one-half</w:t>
      </w:r>
      <w:r w:rsidRPr="00457837">
        <w:t xml:space="preserve"> (</w:t>
      </w:r>
      <w:r w:rsidRPr="00457837">
        <w:rPr>
          <w:rFonts w:ascii="Arial" w:hAnsi="Arial" w:cs="Arial"/>
          <w:b/>
          <w:bCs/>
        </w:rPr>
        <w:t>2.5</w:t>
      </w:r>
      <w:r w:rsidRPr="00457837">
        <w:t xml:space="preserve"> %) of total gross aggregate rental </w:t>
      </w:r>
      <w:r w:rsidRPr="00457837">
        <w:rPr>
          <w:rFonts w:ascii="Arial" w:hAnsi="Arial" w:cs="Arial"/>
          <w:b/>
          <w:bCs/>
        </w:rPr>
        <w:t>on Gross Lease and Three percent (3%) on Net Leases</w:t>
      </w:r>
      <w:r w:rsidRPr="00457837">
        <w:t xml:space="preserve"> for the first </w:t>
      </w:r>
      <w:r w:rsidRPr="00457837">
        <w:rPr>
          <w:rFonts w:ascii="Arial" w:hAnsi="Arial" w:cs="Arial"/>
          <w:b/>
          <w:bCs/>
        </w:rPr>
        <w:t>five</w:t>
      </w:r>
      <w:r w:rsidRPr="00457837">
        <w:t xml:space="preserve"> (</w:t>
      </w:r>
      <w:r w:rsidRPr="00457837">
        <w:rPr>
          <w:rFonts w:ascii="Arial" w:hAnsi="Arial" w:cs="Arial"/>
          <w:b/>
          <w:bCs/>
        </w:rPr>
        <w:t>5</w:t>
      </w:r>
      <w:r w:rsidRPr="00457837">
        <w:t>) years</w:t>
      </w:r>
      <w:r w:rsidRPr="00457837">
        <w:rPr>
          <w:rFonts w:ascii="Arial" w:hAnsi="Arial" w:cs="Arial"/>
          <w:b/>
          <w:bCs/>
        </w:rPr>
        <w:t>, and one-half the stated fee for the remaining portion of the Lease</w:t>
      </w:r>
      <w:r w:rsidRPr="00457837">
        <w:t xml:space="preserve">, payable </w:t>
      </w:r>
      <w:r w:rsidRPr="00457837">
        <w:rPr>
          <w:rFonts w:ascii="Arial" w:hAnsi="Arial" w:cs="Arial"/>
          <w:b/>
          <w:bCs/>
        </w:rPr>
        <w:t>upon</w:t>
      </w:r>
      <w:r w:rsidRPr="00457837">
        <w:t xml:space="preserve"> execution of the Lease </w:t>
      </w:r>
      <w:r w:rsidRPr="00457837">
        <w:rPr>
          <w:rFonts w:ascii="Arial" w:hAnsi="Arial" w:cs="Arial"/>
          <w:b/>
          <w:bCs/>
        </w:rPr>
        <w:t>as agreed to by the parties</w:t>
      </w:r>
      <w:r>
        <w:t xml:space="preserve">. The first five year lease term is defined as the “first sixty months of rental payments. </w:t>
      </w:r>
      <w:r w:rsidRPr="00457837">
        <w:t>As to Lease renewals, Manager, as Broker, will not cooperate with third</w:t>
      </w:r>
      <w:r w:rsidRPr="00457837">
        <w:noBreakHyphen/>
        <w:t>party brokers and shall have no independent obligation to pay a third</w:t>
      </w:r>
      <w:r w:rsidRPr="00457837">
        <w:noBreakHyphen/>
        <w:t>party broker commission out of Manager’s commission; or</w:t>
      </w:r>
      <w:r w:rsidRPr="00457837">
        <w:br/>
      </w:r>
      <w:r w:rsidRPr="00457837">
        <w:tab/>
      </w:r>
      <w:r w:rsidRPr="00457837">
        <w:tab/>
      </w:r>
      <w:r w:rsidRPr="00457837">
        <w:tab/>
      </w:r>
      <w:r w:rsidRPr="00457837">
        <w:tab/>
      </w:r>
      <w:r w:rsidRPr="00457837">
        <w:tab/>
      </w:r>
    </w:p>
    <w:p w:rsidR="00051C84" w:rsidRPr="00605275" w:rsidRDefault="00051C84" w:rsidP="00051C84">
      <w:pPr>
        <w:pStyle w:val="Quick1"/>
        <w:widowControl/>
        <w:numPr>
          <w:ilvl w:val="1"/>
          <w:numId w:val="18"/>
        </w:numPr>
        <w:tabs>
          <w:tab w:val="left" w:pos="-1440"/>
          <w:tab w:val="num" w:pos="750"/>
        </w:tabs>
        <w:ind w:left="0" w:firstLine="720"/>
        <w:rPr>
          <w:sz w:val="14"/>
        </w:rPr>
      </w:pPr>
      <w:r w:rsidRPr="00457837">
        <w:rPr>
          <w:b/>
          <w:i/>
        </w:rPr>
        <w:t>Estoppel Certificates, Refinancing, Due Diligence and Tax Appeals</w:t>
      </w:r>
      <w:r w:rsidRPr="00457837">
        <w:rPr>
          <w:b/>
        </w:rPr>
        <w:t>:</w:t>
      </w:r>
      <w:r w:rsidRPr="00457837">
        <w:rPr>
          <w:u w:val="single"/>
        </w:rPr>
        <w:t xml:space="preserve">  </w:t>
      </w:r>
      <w:r w:rsidRPr="00457837">
        <w:rPr>
          <w:u w:val="single"/>
        </w:rPr>
        <w:br/>
      </w:r>
      <w:r w:rsidRPr="00605275">
        <w:rPr>
          <w:sz w:val="14"/>
          <w:u w:val="single"/>
        </w:rPr>
        <w:br/>
      </w:r>
      <w:r w:rsidRPr="00457837">
        <w:t xml:space="preserve">           </w:t>
      </w:r>
      <w:r w:rsidRPr="00457837">
        <w:tab/>
      </w:r>
      <w:r w:rsidRPr="00457837">
        <w:fldChar w:fldCharType="begin">
          <w:ffData>
            <w:name w:val=""/>
            <w:enabled/>
            <w:calcOnExit w:val="0"/>
            <w:checkBox>
              <w:sizeAuto/>
              <w:default w:val="1"/>
            </w:checkBox>
          </w:ffData>
        </w:fldChar>
      </w:r>
      <w:r w:rsidRPr="00457837">
        <w:instrText xml:space="preserve"> FORMCHECKBOX </w:instrText>
      </w:r>
      <w:r w:rsidR="00A87AA2">
        <w:fldChar w:fldCharType="separate"/>
      </w:r>
      <w:r w:rsidRPr="00457837">
        <w:fldChar w:fldCharType="end"/>
      </w:r>
      <w:r w:rsidRPr="00457837">
        <w:tab/>
        <w:t>The fee for performing the services referred to in</w:t>
      </w:r>
      <w:r w:rsidRPr="00457837">
        <w:br/>
        <w:t xml:space="preserve">           </w:t>
      </w:r>
      <w:r w:rsidRPr="00457837">
        <w:tab/>
      </w:r>
      <w:r w:rsidRPr="00457837">
        <w:tab/>
      </w:r>
      <w:r w:rsidRPr="00457837">
        <w:tab/>
        <w:t xml:space="preserve">Section 3.10(iv) of the Agreement shall be negotiated between Owner and Manager at the time Owner requests the </w:t>
      </w:r>
      <w:r w:rsidRPr="00457837">
        <w:tab/>
      </w:r>
      <w:r w:rsidRPr="00457837">
        <w:tab/>
      </w:r>
      <w:r w:rsidRPr="00457837">
        <w:tab/>
      </w:r>
      <w:r w:rsidRPr="00457837">
        <w:tab/>
        <w:t xml:space="preserve">services </w:t>
      </w:r>
      <w:r w:rsidRPr="00457837">
        <w:tab/>
        <w:t>to be performed.</w:t>
      </w:r>
      <w:r w:rsidRPr="00457837">
        <w:br/>
      </w:r>
    </w:p>
    <w:p w:rsidR="000756A7" w:rsidRDefault="000756A7" w:rsidP="00220156">
      <w:pPr>
        <w:pStyle w:val="Quick1"/>
        <w:widowControl/>
        <w:numPr>
          <w:ilvl w:val="0"/>
          <w:numId w:val="14"/>
        </w:numPr>
        <w:tabs>
          <w:tab w:val="clear" w:pos="720"/>
          <w:tab w:val="left" w:pos="-1440"/>
          <w:tab w:val="num" w:pos="0"/>
        </w:tabs>
        <w:spacing w:line="209" w:lineRule="auto"/>
        <w:rPr>
          <w:b/>
          <w:bCs/>
          <w:i/>
          <w:iCs/>
        </w:rPr>
      </w:pPr>
      <w:r>
        <w:rPr>
          <w:b/>
          <w:bCs/>
          <w:i/>
          <w:iCs/>
        </w:rPr>
        <w:t>Sale of Property:</w:t>
      </w:r>
    </w:p>
    <w:p w:rsidR="000756A7" w:rsidRDefault="000756A7" w:rsidP="000756A7">
      <w:pPr>
        <w:pStyle w:val="Quick1"/>
        <w:widowControl/>
        <w:tabs>
          <w:tab w:val="clear" w:pos="360"/>
          <w:tab w:val="left" w:pos="-1440"/>
        </w:tabs>
        <w:spacing w:line="209" w:lineRule="auto"/>
        <w:ind w:left="1440"/>
        <w:rPr>
          <w:b/>
          <w:bCs/>
          <w:i/>
          <w:iCs/>
        </w:rPr>
      </w:pPr>
    </w:p>
    <w:p w:rsidR="00232391" w:rsidRPr="0095160B" w:rsidRDefault="0059646F" w:rsidP="000756A7">
      <w:pPr>
        <w:pStyle w:val="Quick1"/>
        <w:widowControl/>
        <w:tabs>
          <w:tab w:val="clear" w:pos="360"/>
          <w:tab w:val="left" w:pos="-1440"/>
        </w:tabs>
        <w:spacing w:line="209" w:lineRule="auto"/>
        <w:ind w:left="1440" w:hanging="720"/>
        <w:rPr>
          <w:b/>
          <w:bCs/>
          <w:i/>
          <w:iCs/>
        </w:rPr>
      </w:pPr>
      <w:r>
        <w:fldChar w:fldCharType="begin">
          <w:ffData>
            <w:name w:val=""/>
            <w:enabled/>
            <w:calcOnExit w:val="0"/>
            <w:checkBox>
              <w:sizeAuto/>
              <w:default w:val="0"/>
            </w:checkBox>
          </w:ffData>
        </w:fldChar>
      </w:r>
      <w:r>
        <w:instrText xml:space="preserve"> FORMCHECKBOX </w:instrText>
      </w:r>
      <w:r w:rsidR="00A87AA2">
        <w:fldChar w:fldCharType="separate"/>
      </w:r>
      <w:r>
        <w:fldChar w:fldCharType="end"/>
      </w:r>
      <w:r w:rsidR="00232391" w:rsidRPr="0095160B">
        <w:tab/>
        <w:t>In the event Manager is not retained by separate agreement to represent Owner in sale of the property and Owner</w:t>
      </w:r>
      <w:r w:rsidR="000756A7">
        <w:t xml:space="preserve"> </w:t>
      </w:r>
      <w:r w:rsidR="00232391" w:rsidRPr="0095160B">
        <w:t>agrees to a sale of the property, Manager shall be paid by Owner a fee of not less than 1% of the sales price.</w:t>
      </w:r>
    </w:p>
    <w:p w:rsidR="00BE2E5B" w:rsidRDefault="00232391" w:rsidP="0005281B">
      <w:pPr>
        <w:pStyle w:val="Quick1"/>
        <w:widowControl/>
        <w:tabs>
          <w:tab w:val="clear" w:pos="360"/>
          <w:tab w:val="left" w:pos="-1440"/>
        </w:tabs>
        <w:spacing w:line="209" w:lineRule="auto"/>
        <w:ind w:left="540" w:hanging="540"/>
        <w:rPr>
          <w:b/>
          <w:u w:val="single"/>
        </w:rPr>
      </w:pPr>
      <w:r w:rsidRPr="0095160B">
        <w:rPr>
          <w:b/>
          <w:i/>
        </w:rPr>
        <w:tab/>
      </w:r>
      <w:r w:rsidRPr="0095160B">
        <w:rPr>
          <w:b/>
          <w:i/>
        </w:rPr>
        <w:tab/>
      </w:r>
      <w:r w:rsidRPr="0095160B">
        <w:rPr>
          <w:b/>
          <w:i/>
        </w:rPr>
        <w:br/>
      </w:r>
      <w:r w:rsidRPr="0095160B">
        <w:rPr>
          <w:b/>
          <w:i/>
        </w:rPr>
        <w:tab/>
      </w:r>
      <w:r w:rsidRPr="0095160B">
        <w:fldChar w:fldCharType="begin">
          <w:ffData>
            <w:name w:val="Check20"/>
            <w:enabled/>
            <w:calcOnExit w:val="0"/>
            <w:checkBox>
              <w:sizeAuto/>
              <w:default w:val="0"/>
            </w:checkBox>
          </w:ffData>
        </w:fldChar>
      </w:r>
      <w:r w:rsidRPr="0095160B">
        <w:instrText xml:space="preserve"> FORMCHECKBOX </w:instrText>
      </w:r>
      <w:r w:rsidR="00A87AA2">
        <w:fldChar w:fldCharType="separate"/>
      </w:r>
      <w:r w:rsidRPr="0095160B">
        <w:fldChar w:fldCharType="end"/>
      </w:r>
      <w:r w:rsidRPr="0095160B">
        <w:rPr>
          <w:b/>
          <w:i/>
        </w:rPr>
        <w:tab/>
      </w:r>
      <w:r w:rsidRPr="000756A7">
        <w:rPr>
          <w:b/>
          <w:i/>
        </w:rPr>
        <w:t>Other</w:t>
      </w:r>
      <w:r w:rsidRPr="000756A7">
        <w:rPr>
          <w:b/>
        </w:rPr>
        <w:t xml:space="preserve"> </w:t>
      </w:r>
      <w:r w:rsidRPr="0095160B">
        <w:t>(specify):</w:t>
      </w:r>
      <w:r w:rsidRPr="0095160B">
        <w:rPr>
          <w:b/>
          <w:bCs/>
        </w:rPr>
        <w:fldChar w:fldCharType="begin">
          <w:ffData>
            <w:name w:val="Text23"/>
            <w:enabled/>
            <w:calcOnExit w:val="0"/>
            <w:exitMacro w:val="FormsSpellCheck"/>
            <w:textInput/>
          </w:ffData>
        </w:fldChar>
      </w:r>
      <w:bookmarkStart w:id="31" w:name="Text23"/>
      <w:r w:rsidRPr="0095160B">
        <w:rPr>
          <w:b/>
          <w:bCs/>
        </w:rPr>
        <w:instrText xml:space="preserve"> FORMTEXT </w:instrText>
      </w:r>
      <w:r w:rsidRPr="0095160B">
        <w:rPr>
          <w:b/>
          <w:bCs/>
        </w:rPr>
      </w:r>
      <w:r w:rsidRPr="0095160B">
        <w:rPr>
          <w:b/>
          <w:bCs/>
        </w:rPr>
        <w:fldChar w:fldCharType="separate"/>
      </w:r>
      <w:r w:rsidRPr="0095160B">
        <w:rPr>
          <w:b/>
          <w:bCs/>
          <w:noProof/>
        </w:rPr>
        <w:t> </w:t>
      </w:r>
      <w:r w:rsidRPr="0095160B">
        <w:rPr>
          <w:b/>
          <w:bCs/>
          <w:noProof/>
        </w:rPr>
        <w:t> </w:t>
      </w:r>
      <w:r w:rsidRPr="0095160B">
        <w:rPr>
          <w:b/>
          <w:bCs/>
          <w:noProof/>
        </w:rPr>
        <w:t> </w:t>
      </w:r>
      <w:r w:rsidRPr="0095160B">
        <w:rPr>
          <w:b/>
          <w:bCs/>
          <w:noProof/>
        </w:rPr>
        <w:t> </w:t>
      </w:r>
      <w:r w:rsidRPr="0095160B">
        <w:rPr>
          <w:b/>
          <w:bCs/>
          <w:noProof/>
        </w:rPr>
        <w:t> </w:t>
      </w:r>
      <w:r w:rsidRPr="0095160B">
        <w:rPr>
          <w:b/>
          <w:bCs/>
        </w:rPr>
        <w:fldChar w:fldCharType="end"/>
      </w:r>
      <w:bookmarkEnd w:id="31"/>
      <w:r w:rsidRPr="0095160B">
        <w:t xml:space="preserve">  </w:t>
      </w:r>
      <w:r w:rsidRPr="0095160B">
        <w:tab/>
      </w:r>
    </w:p>
    <w:sectPr w:rsidR="00BE2E5B" w:rsidSect="0005281B">
      <w:headerReference w:type="default" r:id="rId14"/>
      <w:footerReference w:type="default" r:id="rId1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1D77" w:rsidRDefault="00FD1D77">
      <w:r>
        <w:separator/>
      </w:r>
    </w:p>
  </w:endnote>
  <w:endnote w:type="continuationSeparator" w:id="0">
    <w:p w:rsidR="00FD1D77" w:rsidRDefault="00FD1D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2391" w:rsidRDefault="00232391" w:rsidP="004A3016">
    <w:pPr>
      <w:ind w:left="600" w:right="2880" w:hanging="600"/>
      <w:rPr>
        <w:sz w:val="10"/>
        <w:szCs w:val="10"/>
      </w:rPr>
    </w:pPr>
    <w:r>
      <w:rPr>
        <w:sz w:val="10"/>
        <w:szCs w:val="10"/>
      </w:rPr>
      <w:t xml:space="preserve">Page </w:t>
    </w:r>
    <w:r>
      <w:rPr>
        <w:sz w:val="10"/>
        <w:szCs w:val="10"/>
      </w:rPr>
      <w:fldChar w:fldCharType="begin"/>
    </w:r>
    <w:r>
      <w:rPr>
        <w:sz w:val="10"/>
        <w:szCs w:val="10"/>
      </w:rPr>
      <w:instrText xml:space="preserve"> PAGE </w:instrText>
    </w:r>
    <w:r>
      <w:rPr>
        <w:sz w:val="10"/>
        <w:szCs w:val="10"/>
      </w:rPr>
      <w:fldChar w:fldCharType="separate"/>
    </w:r>
    <w:r w:rsidR="00A87AA2">
      <w:rPr>
        <w:noProof/>
        <w:sz w:val="10"/>
        <w:szCs w:val="10"/>
      </w:rPr>
      <w:t>1</w:t>
    </w:r>
    <w:r>
      <w:rPr>
        <w:sz w:val="10"/>
        <w:szCs w:val="10"/>
      </w:rPr>
      <w:fldChar w:fldCharType="end"/>
    </w:r>
    <w:r>
      <w:rPr>
        <w:sz w:val="10"/>
        <w:szCs w:val="10"/>
      </w:rPr>
      <w:t xml:space="preserve"> – COMMERCIAL REAL ESTATE PROPERTY MANAGEMENT AGREEMENT </w:t>
    </w:r>
    <w:r w:rsidR="004A3016">
      <w:rPr>
        <w:sz w:val="10"/>
        <w:szCs w:val="10"/>
      </w:rPr>
      <w:t>MARCH 2017</w:t>
    </w:r>
  </w:p>
  <w:p w:rsidR="00232391" w:rsidRDefault="00232391">
    <w:pPr>
      <w:rPr>
        <w:sz w:val="1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2391" w:rsidRDefault="00232391">
    <w:pPr>
      <w:ind w:left="900" w:right="2880" w:hanging="900"/>
      <w:rPr>
        <w:sz w:val="24"/>
      </w:rPr>
    </w:pPr>
  </w:p>
  <w:p w:rsidR="00232391" w:rsidRPr="004A3016" w:rsidRDefault="001E1907">
    <w:pPr>
      <w:ind w:left="900" w:right="2880" w:hanging="900"/>
      <w:rPr>
        <w:sz w:val="10"/>
        <w:szCs w:val="10"/>
      </w:rPr>
    </w:pPr>
    <w:r>
      <w:rPr>
        <w:noProof/>
        <w:sz w:val="10"/>
        <w:szCs w:val="10"/>
      </w:rPr>
      <mc:AlternateContent>
        <mc:Choice Requires="wps">
          <w:drawing>
            <wp:anchor distT="0" distB="0" distL="114300" distR="114300" simplePos="0" relativeHeight="251654656" behindDoc="0" locked="0" layoutInCell="0" allowOverlap="1">
              <wp:simplePos x="0" y="0"/>
              <wp:positionH relativeFrom="column">
                <wp:posOffset>3383280</wp:posOffset>
              </wp:positionH>
              <wp:positionV relativeFrom="paragraph">
                <wp:posOffset>-1270</wp:posOffset>
              </wp:positionV>
              <wp:extent cx="2560320" cy="253365"/>
              <wp:effectExtent l="0" t="0" r="0" b="0"/>
              <wp:wrapSquare wrapText="left"/>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2533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32391" w:rsidRDefault="0023239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66.4pt;margin-top:-.1pt;width:201.6pt;height:19.9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" o:allowincell="f" stroked="f">
              <v:textbox>
                <w:txbxContent>
                  <w:p w:rsidR="00232391" w:rsidRDefault="00232391"/>
                </w:txbxContent>
              </v:textbox>
              <w10:wrap type="square" side="left"/>
            </v:shape>
          </w:pict>
        </mc:Fallback>
      </mc:AlternateContent>
    </w:r>
    <w:r w:rsidR="00232391" w:rsidRPr="004A3016">
      <w:rPr>
        <w:sz w:val="10"/>
        <w:szCs w:val="10"/>
      </w:rPr>
      <w:t xml:space="preserve">Page </w:t>
    </w:r>
    <w:r w:rsidR="00232391" w:rsidRPr="004A3016">
      <w:rPr>
        <w:sz w:val="10"/>
        <w:szCs w:val="10"/>
      </w:rPr>
      <w:fldChar w:fldCharType="begin"/>
    </w:r>
    <w:r w:rsidR="00232391" w:rsidRPr="004A3016">
      <w:rPr>
        <w:sz w:val="10"/>
        <w:szCs w:val="10"/>
      </w:rPr>
      <w:instrText xml:space="preserve"> PAGE </w:instrText>
    </w:r>
    <w:r w:rsidR="00232391" w:rsidRPr="004A3016">
      <w:rPr>
        <w:sz w:val="10"/>
        <w:szCs w:val="10"/>
      </w:rPr>
      <w:fldChar w:fldCharType="separate"/>
    </w:r>
    <w:r w:rsidR="00A87AA2">
      <w:rPr>
        <w:noProof/>
        <w:sz w:val="10"/>
        <w:szCs w:val="10"/>
      </w:rPr>
      <w:t>1</w:t>
    </w:r>
    <w:r w:rsidR="00232391" w:rsidRPr="004A3016">
      <w:rPr>
        <w:sz w:val="10"/>
        <w:szCs w:val="10"/>
      </w:rPr>
      <w:fldChar w:fldCharType="end"/>
    </w:r>
    <w:r w:rsidR="00232391" w:rsidRPr="004A3016">
      <w:rPr>
        <w:sz w:val="10"/>
        <w:szCs w:val="10"/>
      </w:rPr>
      <w:t xml:space="preserve"> –SCHEDULE A</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2391" w:rsidRDefault="00232391">
    <w:pPr>
      <w:ind w:left="900" w:right="2880" w:hanging="900"/>
      <w:rPr>
        <w:sz w:val="24"/>
      </w:rPr>
    </w:pPr>
  </w:p>
  <w:p w:rsidR="00232391" w:rsidRPr="004A3016" w:rsidRDefault="001E1907">
    <w:pPr>
      <w:ind w:left="900" w:right="2880" w:hanging="900"/>
      <w:rPr>
        <w:sz w:val="10"/>
        <w:szCs w:val="10"/>
      </w:rPr>
    </w:pPr>
    <w:r>
      <w:rPr>
        <w:noProof/>
        <w:sz w:val="10"/>
        <w:szCs w:val="10"/>
      </w:rPr>
      <mc:AlternateContent>
        <mc:Choice Requires="wps">
          <w:drawing>
            <wp:anchor distT="0" distB="0" distL="114300" distR="114300" simplePos="0" relativeHeight="251656704" behindDoc="0" locked="0" layoutInCell="0" allowOverlap="1">
              <wp:simplePos x="0" y="0"/>
              <wp:positionH relativeFrom="column">
                <wp:posOffset>3383280</wp:posOffset>
              </wp:positionH>
              <wp:positionV relativeFrom="paragraph">
                <wp:posOffset>-1270</wp:posOffset>
              </wp:positionV>
              <wp:extent cx="2560320" cy="253365"/>
              <wp:effectExtent l="0" t="0" r="0" b="0"/>
              <wp:wrapSquare wrapText="left"/>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2533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32391" w:rsidRDefault="0023239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66.4pt;margin-top:-.1pt;width:201.6pt;height:19.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" o:allowincell="f" stroked="f">
              <v:textbox>
                <w:txbxContent>
                  <w:p w:rsidR="00232391" w:rsidRDefault="00232391"/>
                </w:txbxContent>
              </v:textbox>
              <w10:wrap type="square" side="left"/>
            </v:shape>
          </w:pict>
        </mc:Fallback>
      </mc:AlternateContent>
    </w:r>
    <w:r w:rsidR="00232391" w:rsidRPr="004A3016">
      <w:rPr>
        <w:sz w:val="10"/>
        <w:szCs w:val="10"/>
      </w:rPr>
      <w:t xml:space="preserve">Page </w:t>
    </w:r>
    <w:r w:rsidR="00C613DC" w:rsidRPr="004A3016">
      <w:rPr>
        <w:sz w:val="10"/>
        <w:szCs w:val="10"/>
      </w:rPr>
      <w:t>1</w:t>
    </w:r>
    <w:r w:rsidR="00232391" w:rsidRPr="004A3016">
      <w:rPr>
        <w:sz w:val="10"/>
        <w:szCs w:val="10"/>
      </w:rPr>
      <w:t xml:space="preserve"> –SCHEDULE B</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47E7" w:rsidRPr="00EB41F1" w:rsidRDefault="00FA47E7" w:rsidP="00EB41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1D77" w:rsidRDefault="00FD1D77">
      <w:r>
        <w:separator/>
      </w:r>
    </w:p>
  </w:footnote>
  <w:footnote w:type="continuationSeparator" w:id="0">
    <w:p w:rsidR="00FD1D77" w:rsidRDefault="00FD1D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2391" w:rsidRDefault="001E1907">
    <w:pPr>
      <w:pStyle w:val="Header"/>
    </w:pPr>
    <w:r>
      <w:rPr>
        <w:noProof/>
      </w:rPr>
      <w:drawing>
        <wp:anchor distT="0" distB="0" distL="114300" distR="114300" simplePos="0" relativeHeight="251657728" behindDoc="0" locked="0" layoutInCell="1" allowOverlap="1">
          <wp:simplePos x="0" y="0"/>
          <wp:positionH relativeFrom="margin">
            <wp:posOffset>4943475</wp:posOffset>
          </wp:positionH>
          <wp:positionV relativeFrom="margin">
            <wp:posOffset>-695325</wp:posOffset>
          </wp:positionV>
          <wp:extent cx="2103120" cy="332105"/>
          <wp:effectExtent l="0" t="0" r="0" b="0"/>
          <wp:wrapSquare wrapText="bothSides"/>
          <wp:docPr id="10" name="Picture 10" descr="2015 Norris &amp; Steve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2015 Norris &amp; Stevens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3120" cy="332105"/>
                  </a:xfrm>
                  <a:prstGeom prst="rect">
                    <a:avLst/>
                  </a:prstGeom>
                  <a:noFill/>
                  <a:ln>
                    <a:noFill/>
                  </a:ln>
                </pic:spPr>
              </pic:pic>
            </a:graphicData>
          </a:graphic>
          <wp14:sizeRelH relativeFrom="page">
            <wp14:pctWidth>0</wp14:pctWidth>
          </wp14:sizeRelH>
          <wp14:sizeRelV relativeFrom="page">
            <wp14:pctHeight>0</wp14:pctHeight>
          </wp14:sizeRelV>
        </wp:anchor>
      </w:drawing>
    </w:r>
    <w:r w:rsidR="00232391">
      <w:object w:dxaOrig="1800"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pt;height:36pt" o:allowoverlap="f">
          <v:imagedata r:id="rId2" o:title=""/>
        </v:shape>
        <o:OLEObject Type="Embed" ProgID="MSPhotoEd.3" ShapeID="_x0000_i1025" DrawAspect="Content" ObjectID="_1641215326" r:id="rId3"/>
      </w:object>
    </w:r>
  </w:p>
  <w:p w:rsidR="00232391" w:rsidRDefault="00232391">
    <w:pPr>
      <w:pStyle w:val="Header"/>
    </w:pPr>
  </w:p>
  <w:p w:rsidR="00232391" w:rsidRDefault="00232391">
    <w:pPr>
      <w:pStyle w:val="Header"/>
      <w:rPr>
        <w:b/>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2391" w:rsidRDefault="00232391">
    <w:pPr>
      <w:pStyle w:val="Header"/>
    </w:pPr>
  </w:p>
  <w:p w:rsidR="00232391" w:rsidRDefault="00232391">
    <w:pPr>
      <w:pStyle w:val="Header"/>
    </w:pPr>
  </w:p>
  <w:p w:rsidR="00232391" w:rsidRDefault="00232391">
    <w:pPr>
      <w:pStyle w:val="Header"/>
      <w:rPr>
        <w:b/>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13DC" w:rsidRDefault="001E1907" w:rsidP="00C613DC">
    <w:pPr>
      <w:pStyle w:val="Header"/>
    </w:pPr>
    <w:r>
      <w:rPr>
        <w:noProof/>
      </w:rPr>
      <w:drawing>
        <wp:anchor distT="0" distB="0" distL="114300" distR="114300" simplePos="0" relativeHeight="251658752" behindDoc="0" locked="0" layoutInCell="1" allowOverlap="1">
          <wp:simplePos x="0" y="0"/>
          <wp:positionH relativeFrom="margin">
            <wp:posOffset>4943475</wp:posOffset>
          </wp:positionH>
          <wp:positionV relativeFrom="margin">
            <wp:posOffset>-695325</wp:posOffset>
          </wp:positionV>
          <wp:extent cx="2103120" cy="332105"/>
          <wp:effectExtent l="0" t="0" r="0" b="0"/>
          <wp:wrapSquare wrapText="bothSides"/>
          <wp:docPr id="13" name="Picture 13" descr="2015 Norris &amp; Steve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2015 Norris &amp; Stevens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3120" cy="332105"/>
                  </a:xfrm>
                  <a:prstGeom prst="rect">
                    <a:avLst/>
                  </a:prstGeom>
                  <a:noFill/>
                  <a:ln>
                    <a:noFill/>
                  </a:ln>
                </pic:spPr>
              </pic:pic>
            </a:graphicData>
          </a:graphic>
          <wp14:sizeRelH relativeFrom="page">
            <wp14:pctWidth>0</wp14:pctWidth>
          </wp14:sizeRelH>
          <wp14:sizeRelV relativeFrom="page">
            <wp14:pctHeight>0</wp14:pctHeight>
          </wp14:sizeRelV>
        </wp:anchor>
      </w:drawing>
    </w:r>
    <w:r w:rsidR="00C613DC">
      <w:object w:dxaOrig="1800"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0pt;height:36pt" o:allowoverlap="f">
          <v:imagedata r:id="rId2" o:title=""/>
        </v:shape>
        <o:OLEObject Type="Embed" ProgID="MSPhotoEd.3" ShapeID="_x0000_i1026" DrawAspect="Content" ObjectID="_1641215327" r:id="rId3"/>
      </w:object>
    </w:r>
  </w:p>
  <w:p w:rsidR="00C613DC" w:rsidRDefault="00C613DC" w:rsidP="00C613DC">
    <w:pPr>
      <w:pStyle w:val="Header"/>
    </w:pPr>
  </w:p>
  <w:p w:rsidR="00C613DC" w:rsidRPr="00C613DC" w:rsidRDefault="00C613DC" w:rsidP="00C613D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47E7" w:rsidRPr="009A0010" w:rsidRDefault="00FA47E7" w:rsidP="009A00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0"/>
    <w:lvl w:ilvl="0">
      <w:start w:val="1"/>
      <w:numFmt w:val="upperLetter"/>
      <w:pStyle w:val="QuickA"/>
      <w:lvlText w:val="%1."/>
      <w:lvlJc w:val="left"/>
      <w:pPr>
        <w:tabs>
          <w:tab w:val="num" w:pos="720"/>
        </w:tabs>
      </w:pPr>
      <w:rPr>
        <w:rFonts w:ascii="Times New Roman" w:hAnsi="Times New Roman" w:cs="Times New Roman"/>
        <w:sz w:val="24"/>
        <w:szCs w:val="24"/>
      </w:rPr>
    </w:lvl>
  </w:abstractNum>
  <w:abstractNum w:abstractNumId="1" w15:restartNumberingAfterBreak="0">
    <w:nsid w:val="00000002"/>
    <w:multiLevelType w:val="singleLevel"/>
    <w:tmpl w:val="00000000"/>
    <w:lvl w:ilvl="0">
      <w:start w:val="1"/>
      <w:numFmt w:val="decimal"/>
      <w:lvlText w:val="%1."/>
      <w:lvlJc w:val="left"/>
      <w:pPr>
        <w:tabs>
          <w:tab w:val="num" w:pos="1440"/>
        </w:tabs>
      </w:pPr>
    </w:lvl>
  </w:abstractNum>
  <w:abstractNum w:abstractNumId="2" w15:restartNumberingAfterBreak="0">
    <w:nsid w:val="0AB6132D"/>
    <w:multiLevelType w:val="multilevel"/>
    <w:tmpl w:val="1346B8F4"/>
    <w:lvl w:ilvl="0">
      <w:start w:val="3"/>
      <w:numFmt w:val="decimal"/>
      <w:lvlText w:val="%1."/>
      <w:lvlJc w:val="left"/>
      <w:pPr>
        <w:tabs>
          <w:tab w:val="num" w:pos="360"/>
        </w:tabs>
        <w:ind w:left="360" w:hanging="360"/>
      </w:pPr>
      <w:rPr>
        <w:rFonts w:ascii="Times New Roman Bold" w:hAnsi="Times New Roman Bold" w:hint="default"/>
        <w:b w:val="0"/>
        <w:i w:val="0"/>
        <w:sz w:val="20"/>
      </w:rPr>
    </w:lvl>
    <w:lvl w:ilvl="1">
      <w:start w:val="3"/>
      <w:numFmt w:val="decimal"/>
      <w:lvlText w:val="%1.%2"/>
      <w:lvlJc w:val="left"/>
      <w:pPr>
        <w:tabs>
          <w:tab w:val="num" w:pos="900"/>
        </w:tabs>
        <w:ind w:left="900" w:hanging="360"/>
      </w:pPr>
      <w:rPr>
        <w:rFonts w:ascii="Times New Roman Bold" w:hAnsi="Times New Roman Bold" w:hint="default"/>
        <w:b w:val="0"/>
        <w:i w:val="0"/>
        <w:sz w:val="20"/>
      </w:rPr>
    </w:lvl>
    <w:lvl w:ilvl="2">
      <w:start w:val="1"/>
      <w:numFmt w:val="decimal"/>
      <w:lvlText w:val="%1.%2.%3"/>
      <w:lvlJc w:val="left"/>
      <w:pPr>
        <w:tabs>
          <w:tab w:val="num" w:pos="1800"/>
        </w:tabs>
        <w:ind w:left="1800" w:hanging="720"/>
      </w:pPr>
      <w:rPr>
        <w:rFonts w:hint="default"/>
        <w:b/>
        <w:i/>
      </w:rPr>
    </w:lvl>
    <w:lvl w:ilvl="3">
      <w:start w:val="1"/>
      <w:numFmt w:val="decimal"/>
      <w:lvlText w:val="%1.%2.%3.%4"/>
      <w:lvlJc w:val="left"/>
      <w:pPr>
        <w:tabs>
          <w:tab w:val="num" w:pos="2340"/>
        </w:tabs>
        <w:ind w:left="2340" w:hanging="720"/>
      </w:pPr>
      <w:rPr>
        <w:rFonts w:hint="default"/>
        <w:b/>
        <w:i/>
      </w:rPr>
    </w:lvl>
    <w:lvl w:ilvl="4">
      <w:start w:val="1"/>
      <w:numFmt w:val="decimal"/>
      <w:lvlText w:val="%1.%2.%3.%4.%5"/>
      <w:lvlJc w:val="left"/>
      <w:pPr>
        <w:tabs>
          <w:tab w:val="num" w:pos="2880"/>
        </w:tabs>
        <w:ind w:left="2880" w:hanging="720"/>
      </w:pPr>
      <w:rPr>
        <w:rFonts w:hint="default"/>
        <w:b/>
        <w:i/>
      </w:rPr>
    </w:lvl>
    <w:lvl w:ilvl="5">
      <w:start w:val="1"/>
      <w:numFmt w:val="decimal"/>
      <w:lvlText w:val="%1.%2.%3.%4.%5.%6"/>
      <w:lvlJc w:val="left"/>
      <w:pPr>
        <w:tabs>
          <w:tab w:val="num" w:pos="3780"/>
        </w:tabs>
        <w:ind w:left="3780" w:hanging="1080"/>
      </w:pPr>
      <w:rPr>
        <w:rFonts w:hint="default"/>
        <w:b/>
        <w:i/>
      </w:rPr>
    </w:lvl>
    <w:lvl w:ilvl="6">
      <w:start w:val="1"/>
      <w:numFmt w:val="decimal"/>
      <w:lvlText w:val="%1.%2.%3.%4.%5.%6.%7"/>
      <w:lvlJc w:val="left"/>
      <w:pPr>
        <w:tabs>
          <w:tab w:val="num" w:pos="4320"/>
        </w:tabs>
        <w:ind w:left="4320" w:hanging="1080"/>
      </w:pPr>
      <w:rPr>
        <w:rFonts w:hint="default"/>
        <w:b/>
        <w:i/>
      </w:rPr>
    </w:lvl>
    <w:lvl w:ilvl="7">
      <w:start w:val="1"/>
      <w:numFmt w:val="decimal"/>
      <w:lvlText w:val="%1.%2.%3.%4.%5.%6.%7.%8"/>
      <w:lvlJc w:val="left"/>
      <w:pPr>
        <w:tabs>
          <w:tab w:val="num" w:pos="5220"/>
        </w:tabs>
        <w:ind w:left="5220" w:hanging="1440"/>
      </w:pPr>
      <w:rPr>
        <w:rFonts w:hint="default"/>
        <w:b/>
        <w:i/>
      </w:rPr>
    </w:lvl>
    <w:lvl w:ilvl="8">
      <w:start w:val="1"/>
      <w:numFmt w:val="decimal"/>
      <w:lvlText w:val="%1.%2.%3.%4.%5.%6.%7.%8.%9"/>
      <w:lvlJc w:val="left"/>
      <w:pPr>
        <w:tabs>
          <w:tab w:val="num" w:pos="5760"/>
        </w:tabs>
        <w:ind w:left="5760" w:hanging="1440"/>
      </w:pPr>
      <w:rPr>
        <w:rFonts w:hint="default"/>
        <w:b/>
        <w:i/>
      </w:rPr>
    </w:lvl>
  </w:abstractNum>
  <w:abstractNum w:abstractNumId="3" w15:restartNumberingAfterBreak="0">
    <w:nsid w:val="103622F8"/>
    <w:multiLevelType w:val="multilevel"/>
    <w:tmpl w:val="4DCABB94"/>
    <w:lvl w:ilvl="0">
      <w:start w:val="1"/>
      <w:numFmt w:val="decimal"/>
      <w:lvlText w:val="%1."/>
      <w:lvlJc w:val="left"/>
      <w:pPr>
        <w:tabs>
          <w:tab w:val="num" w:pos="720"/>
        </w:tabs>
        <w:ind w:left="720" w:hanging="720"/>
      </w:pPr>
      <w:rPr>
        <w:b/>
        <w:i w:val="0"/>
      </w:rPr>
    </w:lvl>
    <w:lvl w:ilvl="1">
      <w:start w:val="1"/>
      <w:numFmt w:val="decimal"/>
      <w:lvlText w:val="%1.%2"/>
      <w:lvlJc w:val="left"/>
      <w:pPr>
        <w:tabs>
          <w:tab w:val="num" w:pos="1080"/>
        </w:tabs>
        <w:ind w:left="0" w:firstLine="720"/>
      </w:pPr>
      <w:rPr>
        <w:b/>
        <w:i w:val="0"/>
        <w:u w:val="none"/>
      </w:rPr>
    </w:lvl>
    <w:lvl w:ilvl="2">
      <w:start w:val="1"/>
      <w:numFmt w:val="decimal"/>
      <w:lvlText w:val="%1.%2.%3"/>
      <w:lvlJc w:val="left"/>
      <w:pPr>
        <w:tabs>
          <w:tab w:val="num" w:pos="2160"/>
        </w:tabs>
        <w:ind w:left="0" w:firstLine="1440"/>
      </w:pPr>
      <w:rPr>
        <w:b/>
        <w:i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4320"/>
        </w:tabs>
        <w:ind w:left="4320" w:hanging="2160"/>
      </w:pPr>
      <w:rPr>
        <w:b/>
        <w:i w:val="0"/>
      </w:rPr>
    </w:lvl>
    <w:lvl w:ilvl="4">
      <w:start w:val="1"/>
      <w:numFmt w:val="lowerLetter"/>
      <w:lvlText w:val="%5."/>
      <w:lvlJc w:val="left"/>
      <w:pPr>
        <w:tabs>
          <w:tab w:val="num" w:pos="3600"/>
        </w:tabs>
        <w:ind w:left="3600" w:hanging="720"/>
      </w:pPr>
      <w:rPr>
        <w:b/>
        <w:i w:val="0"/>
      </w:rPr>
    </w:lvl>
    <w:lvl w:ilvl="5">
      <w:start w:val="1"/>
      <w:numFmt w:val="lowerRoman"/>
      <w:lvlText w:val="(%6)"/>
      <w:lvlJc w:val="left"/>
      <w:pPr>
        <w:tabs>
          <w:tab w:val="num" w:pos="4320"/>
        </w:tabs>
        <w:ind w:left="2880" w:firstLine="720"/>
      </w:pPr>
    </w:lvl>
    <w:lvl w:ilvl="6">
      <w:start w:val="1"/>
      <w:numFmt w:val="none"/>
      <w:lvlText w:val="%7."/>
      <w:lvlJc w:val="left"/>
      <w:pPr>
        <w:tabs>
          <w:tab w:val="num" w:pos="5400"/>
        </w:tabs>
        <w:ind w:left="5040" w:firstLine="0"/>
      </w:pPr>
    </w:lvl>
    <w:lvl w:ilvl="7">
      <w:start w:val="1"/>
      <w:numFmt w:val="none"/>
      <w:lvlText w:val="%8."/>
      <w:lvlJc w:val="left"/>
      <w:pPr>
        <w:tabs>
          <w:tab w:val="num" w:pos="6120"/>
        </w:tabs>
        <w:ind w:left="5760" w:firstLine="0"/>
      </w:pPr>
    </w:lvl>
    <w:lvl w:ilvl="8">
      <w:start w:val="1"/>
      <w:numFmt w:val="none"/>
      <w:lvlText w:val="%9."/>
      <w:lvlJc w:val="left"/>
      <w:pPr>
        <w:tabs>
          <w:tab w:val="num" w:pos="6840"/>
        </w:tabs>
        <w:ind w:left="6480" w:firstLine="0"/>
      </w:pPr>
    </w:lvl>
  </w:abstractNum>
  <w:abstractNum w:abstractNumId="4" w15:restartNumberingAfterBreak="0">
    <w:nsid w:val="13A670FC"/>
    <w:multiLevelType w:val="hybridMultilevel"/>
    <w:tmpl w:val="72F0DBF2"/>
    <w:lvl w:ilvl="0" w:tplc="FFFFFFFF">
      <w:start w:val="1"/>
      <w:numFmt w:val="upperLetter"/>
      <w:lvlText w:val="%1."/>
      <w:lvlJc w:val="left"/>
      <w:pPr>
        <w:tabs>
          <w:tab w:val="num" w:pos="1080"/>
        </w:tabs>
        <w:ind w:left="1080" w:hanging="720"/>
      </w:pPr>
      <w:rPr>
        <w:rFonts w:hint="default"/>
        <w:b/>
        <w:sz w:val="2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1C34395A"/>
    <w:multiLevelType w:val="singleLevel"/>
    <w:tmpl w:val="38600362"/>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210577F1"/>
    <w:multiLevelType w:val="multilevel"/>
    <w:tmpl w:val="5B8CA760"/>
    <w:lvl w:ilvl="0">
      <w:start w:val="4"/>
      <w:numFmt w:val="decimal"/>
      <w:lvlText w:val="%1"/>
      <w:lvlJc w:val="left"/>
      <w:pPr>
        <w:tabs>
          <w:tab w:val="num" w:pos="360"/>
        </w:tabs>
        <w:ind w:left="360" w:hanging="360"/>
      </w:pPr>
      <w:rPr>
        <w:rFonts w:hint="default"/>
        <w:b/>
        <w:i/>
      </w:rPr>
    </w:lvl>
    <w:lvl w:ilvl="1">
      <w:start w:val="4"/>
      <w:numFmt w:val="decimal"/>
      <w:lvlText w:val="%1.%2"/>
      <w:lvlJc w:val="left"/>
      <w:pPr>
        <w:tabs>
          <w:tab w:val="num" w:pos="360"/>
        </w:tabs>
        <w:ind w:left="360" w:hanging="360"/>
      </w:pPr>
      <w:rPr>
        <w:rFonts w:hint="default"/>
        <w:b/>
        <w:i/>
      </w:rPr>
    </w:lvl>
    <w:lvl w:ilvl="2">
      <w:start w:val="1"/>
      <w:numFmt w:val="decimal"/>
      <w:lvlText w:val="%1.%2.%3"/>
      <w:lvlJc w:val="left"/>
      <w:pPr>
        <w:tabs>
          <w:tab w:val="num" w:pos="720"/>
        </w:tabs>
        <w:ind w:left="720" w:hanging="720"/>
      </w:pPr>
      <w:rPr>
        <w:rFonts w:hint="default"/>
        <w:b/>
        <w:i/>
      </w:rPr>
    </w:lvl>
    <w:lvl w:ilvl="3">
      <w:start w:val="1"/>
      <w:numFmt w:val="decimal"/>
      <w:lvlText w:val="%1.%2.%3.%4"/>
      <w:lvlJc w:val="left"/>
      <w:pPr>
        <w:tabs>
          <w:tab w:val="num" w:pos="720"/>
        </w:tabs>
        <w:ind w:left="720" w:hanging="720"/>
      </w:pPr>
      <w:rPr>
        <w:rFonts w:hint="default"/>
        <w:b/>
        <w:i/>
      </w:rPr>
    </w:lvl>
    <w:lvl w:ilvl="4">
      <w:start w:val="1"/>
      <w:numFmt w:val="decimal"/>
      <w:lvlText w:val="%1.%2.%3.%4.%5"/>
      <w:lvlJc w:val="left"/>
      <w:pPr>
        <w:tabs>
          <w:tab w:val="num" w:pos="720"/>
        </w:tabs>
        <w:ind w:left="720" w:hanging="720"/>
      </w:pPr>
      <w:rPr>
        <w:rFonts w:hint="default"/>
        <w:b/>
        <w:i/>
      </w:rPr>
    </w:lvl>
    <w:lvl w:ilvl="5">
      <w:start w:val="1"/>
      <w:numFmt w:val="decimal"/>
      <w:lvlText w:val="%1.%2.%3.%4.%5.%6"/>
      <w:lvlJc w:val="left"/>
      <w:pPr>
        <w:tabs>
          <w:tab w:val="num" w:pos="1080"/>
        </w:tabs>
        <w:ind w:left="1080" w:hanging="1080"/>
      </w:pPr>
      <w:rPr>
        <w:rFonts w:hint="default"/>
        <w:b/>
        <w:i/>
      </w:rPr>
    </w:lvl>
    <w:lvl w:ilvl="6">
      <w:start w:val="1"/>
      <w:numFmt w:val="decimal"/>
      <w:lvlText w:val="%1.%2.%3.%4.%5.%6.%7"/>
      <w:lvlJc w:val="left"/>
      <w:pPr>
        <w:tabs>
          <w:tab w:val="num" w:pos="1080"/>
        </w:tabs>
        <w:ind w:left="1080" w:hanging="1080"/>
      </w:pPr>
      <w:rPr>
        <w:rFonts w:hint="default"/>
        <w:b/>
        <w:i/>
      </w:rPr>
    </w:lvl>
    <w:lvl w:ilvl="7">
      <w:start w:val="1"/>
      <w:numFmt w:val="decimal"/>
      <w:lvlText w:val="%1.%2.%3.%4.%5.%6.%7.%8"/>
      <w:lvlJc w:val="left"/>
      <w:pPr>
        <w:tabs>
          <w:tab w:val="num" w:pos="1080"/>
        </w:tabs>
        <w:ind w:left="1080" w:hanging="1080"/>
      </w:pPr>
      <w:rPr>
        <w:rFonts w:hint="default"/>
        <w:b/>
        <w:i/>
      </w:rPr>
    </w:lvl>
    <w:lvl w:ilvl="8">
      <w:start w:val="1"/>
      <w:numFmt w:val="decimal"/>
      <w:lvlText w:val="%1.%2.%3.%4.%5.%6.%7.%8.%9"/>
      <w:lvlJc w:val="left"/>
      <w:pPr>
        <w:tabs>
          <w:tab w:val="num" w:pos="1440"/>
        </w:tabs>
        <w:ind w:left="1440" w:hanging="1440"/>
      </w:pPr>
      <w:rPr>
        <w:rFonts w:hint="default"/>
        <w:b/>
        <w:i/>
      </w:rPr>
    </w:lvl>
  </w:abstractNum>
  <w:abstractNum w:abstractNumId="7" w15:restartNumberingAfterBreak="0">
    <w:nsid w:val="22FA1AEA"/>
    <w:multiLevelType w:val="multilevel"/>
    <w:tmpl w:val="566CEEDA"/>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2160"/>
        </w:tabs>
        <w:ind w:left="2160" w:hanging="72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10080"/>
        </w:tabs>
        <w:ind w:left="10080" w:hanging="144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3320"/>
        </w:tabs>
        <w:ind w:left="13320" w:hanging="1800"/>
      </w:pPr>
      <w:rPr>
        <w:rFonts w:hint="default"/>
      </w:rPr>
    </w:lvl>
  </w:abstractNum>
  <w:abstractNum w:abstractNumId="8" w15:restartNumberingAfterBreak="0">
    <w:nsid w:val="39D2791F"/>
    <w:multiLevelType w:val="hybridMultilevel"/>
    <w:tmpl w:val="D7F8E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1E7745"/>
    <w:multiLevelType w:val="multilevel"/>
    <w:tmpl w:val="C262CE48"/>
    <w:lvl w:ilvl="0">
      <w:start w:val="4"/>
      <w:numFmt w:val="decimal"/>
      <w:lvlText w:val="%1"/>
      <w:lvlJc w:val="left"/>
      <w:pPr>
        <w:tabs>
          <w:tab w:val="num" w:pos="360"/>
        </w:tabs>
        <w:ind w:left="360" w:hanging="360"/>
      </w:pPr>
      <w:rPr>
        <w:rFonts w:hint="default"/>
        <w:b/>
        <w:i/>
      </w:rPr>
    </w:lvl>
    <w:lvl w:ilvl="1">
      <w:start w:val="4"/>
      <w:numFmt w:val="decimal"/>
      <w:lvlText w:val="%1.%2"/>
      <w:lvlJc w:val="left"/>
      <w:pPr>
        <w:tabs>
          <w:tab w:val="num" w:pos="360"/>
        </w:tabs>
        <w:ind w:left="360" w:hanging="360"/>
      </w:pPr>
      <w:rPr>
        <w:rFonts w:hint="default"/>
        <w:b/>
        <w:i/>
      </w:rPr>
    </w:lvl>
    <w:lvl w:ilvl="2">
      <w:start w:val="1"/>
      <w:numFmt w:val="decimal"/>
      <w:lvlText w:val="%1.%2.%3"/>
      <w:lvlJc w:val="left"/>
      <w:pPr>
        <w:tabs>
          <w:tab w:val="num" w:pos="720"/>
        </w:tabs>
        <w:ind w:left="720" w:hanging="720"/>
      </w:pPr>
      <w:rPr>
        <w:rFonts w:hint="default"/>
        <w:b/>
        <w:i/>
      </w:rPr>
    </w:lvl>
    <w:lvl w:ilvl="3">
      <w:start w:val="1"/>
      <w:numFmt w:val="decimal"/>
      <w:lvlText w:val="%1.%2.%3.%4"/>
      <w:lvlJc w:val="left"/>
      <w:pPr>
        <w:tabs>
          <w:tab w:val="num" w:pos="720"/>
        </w:tabs>
        <w:ind w:left="720" w:hanging="720"/>
      </w:pPr>
      <w:rPr>
        <w:rFonts w:hint="default"/>
        <w:b/>
        <w:i/>
      </w:rPr>
    </w:lvl>
    <w:lvl w:ilvl="4">
      <w:start w:val="1"/>
      <w:numFmt w:val="decimal"/>
      <w:lvlText w:val="%1.%2.%3.%4.%5"/>
      <w:lvlJc w:val="left"/>
      <w:pPr>
        <w:tabs>
          <w:tab w:val="num" w:pos="720"/>
        </w:tabs>
        <w:ind w:left="720" w:hanging="720"/>
      </w:pPr>
      <w:rPr>
        <w:rFonts w:hint="default"/>
        <w:b/>
        <w:i/>
      </w:rPr>
    </w:lvl>
    <w:lvl w:ilvl="5">
      <w:start w:val="1"/>
      <w:numFmt w:val="decimal"/>
      <w:lvlText w:val="%1.%2.%3.%4.%5.%6"/>
      <w:lvlJc w:val="left"/>
      <w:pPr>
        <w:tabs>
          <w:tab w:val="num" w:pos="1080"/>
        </w:tabs>
        <w:ind w:left="1080" w:hanging="1080"/>
      </w:pPr>
      <w:rPr>
        <w:rFonts w:hint="default"/>
        <w:b/>
        <w:i/>
      </w:rPr>
    </w:lvl>
    <w:lvl w:ilvl="6">
      <w:start w:val="1"/>
      <w:numFmt w:val="decimal"/>
      <w:lvlText w:val="%1.%2.%3.%4.%5.%6.%7"/>
      <w:lvlJc w:val="left"/>
      <w:pPr>
        <w:tabs>
          <w:tab w:val="num" w:pos="1080"/>
        </w:tabs>
        <w:ind w:left="1080" w:hanging="1080"/>
      </w:pPr>
      <w:rPr>
        <w:rFonts w:hint="default"/>
        <w:b/>
        <w:i/>
      </w:rPr>
    </w:lvl>
    <w:lvl w:ilvl="7">
      <w:start w:val="1"/>
      <w:numFmt w:val="decimal"/>
      <w:lvlText w:val="%1.%2.%3.%4.%5.%6.%7.%8"/>
      <w:lvlJc w:val="left"/>
      <w:pPr>
        <w:tabs>
          <w:tab w:val="num" w:pos="1080"/>
        </w:tabs>
        <w:ind w:left="1080" w:hanging="1080"/>
      </w:pPr>
      <w:rPr>
        <w:rFonts w:hint="default"/>
        <w:b/>
        <w:i/>
      </w:rPr>
    </w:lvl>
    <w:lvl w:ilvl="8">
      <w:start w:val="1"/>
      <w:numFmt w:val="decimal"/>
      <w:lvlText w:val="%1.%2.%3.%4.%5.%6.%7.%8.%9"/>
      <w:lvlJc w:val="left"/>
      <w:pPr>
        <w:tabs>
          <w:tab w:val="num" w:pos="1440"/>
        </w:tabs>
        <w:ind w:left="1440" w:hanging="1440"/>
      </w:pPr>
      <w:rPr>
        <w:rFonts w:hint="default"/>
        <w:b/>
        <w:i/>
      </w:rPr>
    </w:lvl>
  </w:abstractNum>
  <w:abstractNum w:abstractNumId="10" w15:restartNumberingAfterBreak="0">
    <w:nsid w:val="498D69D0"/>
    <w:multiLevelType w:val="multilevel"/>
    <w:tmpl w:val="177A0C4A"/>
    <w:lvl w:ilvl="0">
      <w:start w:val="1"/>
      <w:numFmt w:val="decimal"/>
      <w:lvlText w:val="%1."/>
      <w:lvlJc w:val="left"/>
      <w:pPr>
        <w:tabs>
          <w:tab w:val="num" w:pos="720"/>
        </w:tabs>
        <w:ind w:left="720" w:hanging="720"/>
      </w:pPr>
      <w:rPr>
        <w:b/>
        <w:i w:val="0"/>
      </w:rPr>
    </w:lvl>
    <w:lvl w:ilvl="1">
      <w:start w:val="1"/>
      <w:numFmt w:val="decimal"/>
      <w:lvlText w:val="%1.%2"/>
      <w:lvlJc w:val="left"/>
      <w:pPr>
        <w:tabs>
          <w:tab w:val="num" w:pos="1080"/>
        </w:tabs>
        <w:ind w:left="0" w:firstLine="720"/>
      </w:pPr>
      <w:rPr>
        <w:b/>
        <w:i w:val="0"/>
        <w:u w:val="none"/>
      </w:rPr>
    </w:lvl>
    <w:lvl w:ilvl="2">
      <w:start w:val="1"/>
      <w:numFmt w:val="decimal"/>
      <w:lvlText w:val="%1.%2.%3"/>
      <w:lvlJc w:val="left"/>
      <w:pPr>
        <w:tabs>
          <w:tab w:val="num" w:pos="2160"/>
        </w:tabs>
        <w:ind w:left="0" w:firstLine="1440"/>
      </w:pPr>
      <w:rPr>
        <w:b/>
        <w:i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4320"/>
        </w:tabs>
        <w:ind w:left="4320" w:hanging="2160"/>
      </w:pPr>
      <w:rPr>
        <w:b/>
        <w:i w:val="0"/>
      </w:rPr>
    </w:lvl>
    <w:lvl w:ilvl="4">
      <w:start w:val="1"/>
      <w:numFmt w:val="lowerLetter"/>
      <w:lvlText w:val="%5."/>
      <w:lvlJc w:val="left"/>
      <w:pPr>
        <w:tabs>
          <w:tab w:val="num" w:pos="3600"/>
        </w:tabs>
        <w:ind w:left="3600" w:hanging="720"/>
      </w:pPr>
      <w:rPr>
        <w:b/>
        <w:i w:val="0"/>
      </w:rPr>
    </w:lvl>
    <w:lvl w:ilvl="5">
      <w:start w:val="1"/>
      <w:numFmt w:val="lowerRoman"/>
      <w:lvlText w:val="(%6)"/>
      <w:lvlJc w:val="left"/>
      <w:pPr>
        <w:tabs>
          <w:tab w:val="num" w:pos="4320"/>
        </w:tabs>
        <w:ind w:left="2880" w:firstLine="720"/>
      </w:pPr>
    </w:lvl>
    <w:lvl w:ilvl="6">
      <w:start w:val="1"/>
      <w:numFmt w:val="none"/>
      <w:lvlText w:val="%7."/>
      <w:lvlJc w:val="left"/>
      <w:pPr>
        <w:tabs>
          <w:tab w:val="num" w:pos="5400"/>
        </w:tabs>
        <w:ind w:left="5040" w:firstLine="0"/>
      </w:pPr>
    </w:lvl>
    <w:lvl w:ilvl="7">
      <w:start w:val="1"/>
      <w:numFmt w:val="none"/>
      <w:lvlText w:val="%8."/>
      <w:lvlJc w:val="left"/>
      <w:pPr>
        <w:tabs>
          <w:tab w:val="num" w:pos="6120"/>
        </w:tabs>
        <w:ind w:left="5760" w:firstLine="0"/>
      </w:pPr>
    </w:lvl>
    <w:lvl w:ilvl="8">
      <w:start w:val="1"/>
      <w:numFmt w:val="none"/>
      <w:lvlText w:val="%9."/>
      <w:lvlJc w:val="left"/>
      <w:pPr>
        <w:tabs>
          <w:tab w:val="num" w:pos="6840"/>
        </w:tabs>
        <w:ind w:left="6480" w:firstLine="0"/>
      </w:pPr>
    </w:lvl>
  </w:abstractNum>
  <w:abstractNum w:abstractNumId="11" w15:restartNumberingAfterBreak="0">
    <w:nsid w:val="53675A0A"/>
    <w:multiLevelType w:val="hybridMultilevel"/>
    <w:tmpl w:val="E10287DA"/>
    <w:lvl w:ilvl="0" w:tplc="04090001">
      <w:start w:val="1"/>
      <w:numFmt w:val="bullet"/>
      <w:lvlText w:val=""/>
      <w:lvlJc w:val="left"/>
      <w:pPr>
        <w:ind w:left="751" w:hanging="360"/>
      </w:pPr>
      <w:rPr>
        <w:rFonts w:ascii="Symbol" w:hAnsi="Symbol" w:hint="default"/>
      </w:rPr>
    </w:lvl>
    <w:lvl w:ilvl="1" w:tplc="04090003" w:tentative="1">
      <w:start w:val="1"/>
      <w:numFmt w:val="bullet"/>
      <w:lvlText w:val="o"/>
      <w:lvlJc w:val="left"/>
      <w:pPr>
        <w:ind w:left="1471" w:hanging="360"/>
      </w:pPr>
      <w:rPr>
        <w:rFonts w:ascii="Courier New" w:hAnsi="Courier New" w:cs="Courier New" w:hint="default"/>
      </w:rPr>
    </w:lvl>
    <w:lvl w:ilvl="2" w:tplc="04090005" w:tentative="1">
      <w:start w:val="1"/>
      <w:numFmt w:val="bullet"/>
      <w:lvlText w:val=""/>
      <w:lvlJc w:val="left"/>
      <w:pPr>
        <w:ind w:left="2191" w:hanging="360"/>
      </w:pPr>
      <w:rPr>
        <w:rFonts w:ascii="Wingdings" w:hAnsi="Wingdings" w:hint="default"/>
      </w:rPr>
    </w:lvl>
    <w:lvl w:ilvl="3" w:tplc="04090001" w:tentative="1">
      <w:start w:val="1"/>
      <w:numFmt w:val="bullet"/>
      <w:lvlText w:val=""/>
      <w:lvlJc w:val="left"/>
      <w:pPr>
        <w:ind w:left="2911" w:hanging="360"/>
      </w:pPr>
      <w:rPr>
        <w:rFonts w:ascii="Symbol" w:hAnsi="Symbol" w:hint="default"/>
      </w:rPr>
    </w:lvl>
    <w:lvl w:ilvl="4" w:tplc="04090003" w:tentative="1">
      <w:start w:val="1"/>
      <w:numFmt w:val="bullet"/>
      <w:lvlText w:val="o"/>
      <w:lvlJc w:val="left"/>
      <w:pPr>
        <w:ind w:left="3631" w:hanging="360"/>
      </w:pPr>
      <w:rPr>
        <w:rFonts w:ascii="Courier New" w:hAnsi="Courier New" w:cs="Courier New" w:hint="default"/>
      </w:rPr>
    </w:lvl>
    <w:lvl w:ilvl="5" w:tplc="04090005" w:tentative="1">
      <w:start w:val="1"/>
      <w:numFmt w:val="bullet"/>
      <w:lvlText w:val=""/>
      <w:lvlJc w:val="left"/>
      <w:pPr>
        <w:ind w:left="4351" w:hanging="360"/>
      </w:pPr>
      <w:rPr>
        <w:rFonts w:ascii="Wingdings" w:hAnsi="Wingdings" w:hint="default"/>
      </w:rPr>
    </w:lvl>
    <w:lvl w:ilvl="6" w:tplc="04090001" w:tentative="1">
      <w:start w:val="1"/>
      <w:numFmt w:val="bullet"/>
      <w:lvlText w:val=""/>
      <w:lvlJc w:val="left"/>
      <w:pPr>
        <w:ind w:left="5071" w:hanging="360"/>
      </w:pPr>
      <w:rPr>
        <w:rFonts w:ascii="Symbol" w:hAnsi="Symbol" w:hint="default"/>
      </w:rPr>
    </w:lvl>
    <w:lvl w:ilvl="7" w:tplc="04090003" w:tentative="1">
      <w:start w:val="1"/>
      <w:numFmt w:val="bullet"/>
      <w:lvlText w:val="o"/>
      <w:lvlJc w:val="left"/>
      <w:pPr>
        <w:ind w:left="5791" w:hanging="360"/>
      </w:pPr>
      <w:rPr>
        <w:rFonts w:ascii="Courier New" w:hAnsi="Courier New" w:cs="Courier New" w:hint="default"/>
      </w:rPr>
    </w:lvl>
    <w:lvl w:ilvl="8" w:tplc="04090005" w:tentative="1">
      <w:start w:val="1"/>
      <w:numFmt w:val="bullet"/>
      <w:lvlText w:val=""/>
      <w:lvlJc w:val="left"/>
      <w:pPr>
        <w:ind w:left="6511" w:hanging="360"/>
      </w:pPr>
      <w:rPr>
        <w:rFonts w:ascii="Wingdings" w:hAnsi="Wingdings" w:hint="default"/>
      </w:rPr>
    </w:lvl>
  </w:abstractNum>
  <w:abstractNum w:abstractNumId="12" w15:restartNumberingAfterBreak="0">
    <w:nsid w:val="61FA7CE2"/>
    <w:multiLevelType w:val="multilevel"/>
    <w:tmpl w:val="7CF89ECA"/>
    <w:lvl w:ilvl="0">
      <w:start w:val="2"/>
      <w:numFmt w:val="decimal"/>
      <w:lvlText w:val="%1"/>
      <w:lvlJc w:val="left"/>
      <w:pPr>
        <w:tabs>
          <w:tab w:val="num" w:pos="360"/>
        </w:tabs>
        <w:ind w:left="360" w:hanging="360"/>
      </w:pPr>
      <w:rPr>
        <w:rFonts w:hint="default"/>
        <w:b/>
        <w:i/>
      </w:rPr>
    </w:lvl>
    <w:lvl w:ilvl="1">
      <w:start w:val="1"/>
      <w:numFmt w:val="decimal"/>
      <w:lvlText w:val="%1.%2"/>
      <w:lvlJc w:val="left"/>
      <w:pPr>
        <w:tabs>
          <w:tab w:val="num" w:pos="360"/>
        </w:tabs>
        <w:ind w:left="360" w:hanging="360"/>
      </w:pPr>
      <w:rPr>
        <w:rFonts w:hint="default"/>
        <w:b/>
        <w:i/>
      </w:rPr>
    </w:lvl>
    <w:lvl w:ilvl="2">
      <w:start w:val="1"/>
      <w:numFmt w:val="decimal"/>
      <w:lvlText w:val="%1.%2.%3"/>
      <w:lvlJc w:val="left"/>
      <w:pPr>
        <w:tabs>
          <w:tab w:val="num" w:pos="720"/>
        </w:tabs>
        <w:ind w:left="720" w:hanging="720"/>
      </w:pPr>
      <w:rPr>
        <w:rFonts w:hint="default"/>
        <w:b/>
        <w:i/>
      </w:rPr>
    </w:lvl>
    <w:lvl w:ilvl="3">
      <w:start w:val="1"/>
      <w:numFmt w:val="decimal"/>
      <w:lvlText w:val="%1.%2.%3.%4"/>
      <w:lvlJc w:val="left"/>
      <w:pPr>
        <w:tabs>
          <w:tab w:val="num" w:pos="720"/>
        </w:tabs>
        <w:ind w:left="720" w:hanging="720"/>
      </w:pPr>
      <w:rPr>
        <w:rFonts w:hint="default"/>
        <w:b/>
        <w:i/>
      </w:rPr>
    </w:lvl>
    <w:lvl w:ilvl="4">
      <w:start w:val="1"/>
      <w:numFmt w:val="decimal"/>
      <w:lvlText w:val="%1.%2.%3.%4.%5"/>
      <w:lvlJc w:val="left"/>
      <w:pPr>
        <w:tabs>
          <w:tab w:val="num" w:pos="720"/>
        </w:tabs>
        <w:ind w:left="720" w:hanging="720"/>
      </w:pPr>
      <w:rPr>
        <w:rFonts w:hint="default"/>
        <w:b/>
        <w:i/>
      </w:rPr>
    </w:lvl>
    <w:lvl w:ilvl="5">
      <w:start w:val="1"/>
      <w:numFmt w:val="decimal"/>
      <w:lvlText w:val="%1.%2.%3.%4.%5.%6"/>
      <w:lvlJc w:val="left"/>
      <w:pPr>
        <w:tabs>
          <w:tab w:val="num" w:pos="1080"/>
        </w:tabs>
        <w:ind w:left="1080" w:hanging="1080"/>
      </w:pPr>
      <w:rPr>
        <w:rFonts w:hint="default"/>
        <w:b/>
        <w:i/>
      </w:rPr>
    </w:lvl>
    <w:lvl w:ilvl="6">
      <w:start w:val="1"/>
      <w:numFmt w:val="decimal"/>
      <w:lvlText w:val="%1.%2.%3.%4.%5.%6.%7"/>
      <w:lvlJc w:val="left"/>
      <w:pPr>
        <w:tabs>
          <w:tab w:val="num" w:pos="1080"/>
        </w:tabs>
        <w:ind w:left="1080" w:hanging="1080"/>
      </w:pPr>
      <w:rPr>
        <w:rFonts w:hint="default"/>
        <w:b/>
        <w:i/>
      </w:rPr>
    </w:lvl>
    <w:lvl w:ilvl="7">
      <w:start w:val="1"/>
      <w:numFmt w:val="decimal"/>
      <w:lvlText w:val="%1.%2.%3.%4.%5.%6.%7.%8"/>
      <w:lvlJc w:val="left"/>
      <w:pPr>
        <w:tabs>
          <w:tab w:val="num" w:pos="1080"/>
        </w:tabs>
        <w:ind w:left="1080" w:hanging="1080"/>
      </w:pPr>
      <w:rPr>
        <w:rFonts w:hint="default"/>
        <w:b/>
        <w:i/>
      </w:rPr>
    </w:lvl>
    <w:lvl w:ilvl="8">
      <w:start w:val="1"/>
      <w:numFmt w:val="decimal"/>
      <w:lvlText w:val="%1.%2.%3.%4.%5.%6.%7.%8.%9"/>
      <w:lvlJc w:val="left"/>
      <w:pPr>
        <w:tabs>
          <w:tab w:val="num" w:pos="1440"/>
        </w:tabs>
        <w:ind w:left="1440" w:hanging="1440"/>
      </w:pPr>
      <w:rPr>
        <w:rFonts w:hint="default"/>
        <w:b/>
        <w:i/>
      </w:rPr>
    </w:lvl>
  </w:abstractNum>
  <w:abstractNum w:abstractNumId="13" w15:restartNumberingAfterBreak="0">
    <w:nsid w:val="64E14DAA"/>
    <w:multiLevelType w:val="hybridMultilevel"/>
    <w:tmpl w:val="D298C59C"/>
    <w:lvl w:ilvl="0" w:tplc="FFFFFFFF">
      <w:start w:val="6"/>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666635FB"/>
    <w:multiLevelType w:val="hybridMultilevel"/>
    <w:tmpl w:val="528E6744"/>
    <w:lvl w:ilvl="0" w:tplc="FFFFFFFF">
      <w:start w:val="1"/>
      <w:numFmt w:val="upp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5" w15:restartNumberingAfterBreak="0">
    <w:nsid w:val="6A354123"/>
    <w:multiLevelType w:val="multilevel"/>
    <w:tmpl w:val="42FC154A"/>
    <w:lvl w:ilvl="0">
      <w:start w:val="4"/>
      <w:numFmt w:val="decimal"/>
      <w:lvlText w:val="%1"/>
      <w:lvlJc w:val="left"/>
      <w:pPr>
        <w:tabs>
          <w:tab w:val="num" w:pos="360"/>
        </w:tabs>
        <w:ind w:left="360" w:hanging="360"/>
      </w:pPr>
      <w:rPr>
        <w:rFonts w:hint="default"/>
        <w:b/>
        <w:i/>
      </w:rPr>
    </w:lvl>
    <w:lvl w:ilvl="1">
      <w:start w:val="6"/>
      <w:numFmt w:val="decimal"/>
      <w:lvlText w:val="%1.%2"/>
      <w:lvlJc w:val="left"/>
      <w:pPr>
        <w:tabs>
          <w:tab w:val="num" w:pos="360"/>
        </w:tabs>
        <w:ind w:left="360" w:hanging="360"/>
      </w:pPr>
      <w:rPr>
        <w:rFonts w:hint="default"/>
        <w:b/>
        <w:i/>
      </w:rPr>
    </w:lvl>
    <w:lvl w:ilvl="2">
      <w:start w:val="1"/>
      <w:numFmt w:val="decimal"/>
      <w:lvlText w:val="%1.%2.%3"/>
      <w:lvlJc w:val="left"/>
      <w:pPr>
        <w:tabs>
          <w:tab w:val="num" w:pos="720"/>
        </w:tabs>
        <w:ind w:left="720" w:hanging="720"/>
      </w:pPr>
      <w:rPr>
        <w:rFonts w:hint="default"/>
        <w:b/>
        <w:i/>
      </w:rPr>
    </w:lvl>
    <w:lvl w:ilvl="3">
      <w:start w:val="1"/>
      <w:numFmt w:val="decimal"/>
      <w:lvlText w:val="%1.%2.%3.%4"/>
      <w:lvlJc w:val="left"/>
      <w:pPr>
        <w:tabs>
          <w:tab w:val="num" w:pos="720"/>
        </w:tabs>
        <w:ind w:left="720" w:hanging="720"/>
      </w:pPr>
      <w:rPr>
        <w:rFonts w:hint="default"/>
        <w:b/>
        <w:i/>
      </w:rPr>
    </w:lvl>
    <w:lvl w:ilvl="4">
      <w:start w:val="1"/>
      <w:numFmt w:val="decimal"/>
      <w:lvlText w:val="%1.%2.%3.%4.%5"/>
      <w:lvlJc w:val="left"/>
      <w:pPr>
        <w:tabs>
          <w:tab w:val="num" w:pos="720"/>
        </w:tabs>
        <w:ind w:left="720" w:hanging="720"/>
      </w:pPr>
      <w:rPr>
        <w:rFonts w:hint="default"/>
        <w:b/>
        <w:i/>
      </w:rPr>
    </w:lvl>
    <w:lvl w:ilvl="5">
      <w:start w:val="1"/>
      <w:numFmt w:val="decimal"/>
      <w:lvlText w:val="%1.%2.%3.%4.%5.%6"/>
      <w:lvlJc w:val="left"/>
      <w:pPr>
        <w:tabs>
          <w:tab w:val="num" w:pos="1080"/>
        </w:tabs>
        <w:ind w:left="1080" w:hanging="1080"/>
      </w:pPr>
      <w:rPr>
        <w:rFonts w:hint="default"/>
        <w:b/>
        <w:i/>
      </w:rPr>
    </w:lvl>
    <w:lvl w:ilvl="6">
      <w:start w:val="1"/>
      <w:numFmt w:val="decimal"/>
      <w:lvlText w:val="%1.%2.%3.%4.%5.%6.%7"/>
      <w:lvlJc w:val="left"/>
      <w:pPr>
        <w:tabs>
          <w:tab w:val="num" w:pos="1080"/>
        </w:tabs>
        <w:ind w:left="1080" w:hanging="1080"/>
      </w:pPr>
      <w:rPr>
        <w:rFonts w:hint="default"/>
        <w:b/>
        <w:i/>
      </w:rPr>
    </w:lvl>
    <w:lvl w:ilvl="7">
      <w:start w:val="1"/>
      <w:numFmt w:val="decimal"/>
      <w:lvlText w:val="%1.%2.%3.%4.%5.%6.%7.%8"/>
      <w:lvlJc w:val="left"/>
      <w:pPr>
        <w:tabs>
          <w:tab w:val="num" w:pos="1080"/>
        </w:tabs>
        <w:ind w:left="1080" w:hanging="1080"/>
      </w:pPr>
      <w:rPr>
        <w:rFonts w:hint="default"/>
        <w:b/>
        <w:i/>
      </w:rPr>
    </w:lvl>
    <w:lvl w:ilvl="8">
      <w:start w:val="1"/>
      <w:numFmt w:val="decimal"/>
      <w:lvlText w:val="%1.%2.%3.%4.%5.%6.%7.%8.%9"/>
      <w:lvlJc w:val="left"/>
      <w:pPr>
        <w:tabs>
          <w:tab w:val="num" w:pos="1440"/>
        </w:tabs>
        <w:ind w:left="1440" w:hanging="1440"/>
      </w:pPr>
      <w:rPr>
        <w:rFonts w:hint="default"/>
        <w:b/>
        <w:i/>
      </w:rPr>
    </w:lvl>
  </w:abstractNum>
  <w:abstractNum w:abstractNumId="16" w15:restartNumberingAfterBreak="0">
    <w:nsid w:val="6DF94134"/>
    <w:multiLevelType w:val="multilevel"/>
    <w:tmpl w:val="89ECA02C"/>
    <w:lvl w:ilvl="0">
      <w:start w:val="5"/>
      <w:numFmt w:val="decimal"/>
      <w:lvlText w:val="%1."/>
      <w:lvlJc w:val="left"/>
      <w:pPr>
        <w:tabs>
          <w:tab w:val="num" w:pos="1080"/>
        </w:tabs>
        <w:ind w:left="1080" w:hanging="360"/>
      </w:pPr>
      <w:rPr>
        <w:rFonts w:ascii="Times New Roman Bold" w:hAnsi="Times New Roman Bold" w:hint="default"/>
        <w:b w:val="0"/>
        <w:i w:val="0"/>
        <w:sz w:val="20"/>
      </w:rPr>
    </w:lvl>
    <w:lvl w:ilvl="1">
      <w:start w:val="1"/>
      <w:numFmt w:val="decimal"/>
      <w:lvlText w:val="%1.%2"/>
      <w:lvlJc w:val="left"/>
      <w:pPr>
        <w:tabs>
          <w:tab w:val="num" w:pos="1620"/>
        </w:tabs>
        <w:ind w:left="1620" w:hanging="360"/>
      </w:pPr>
      <w:rPr>
        <w:rFonts w:ascii="Times New Roman Bold" w:hAnsi="Times New Roman Bold" w:hint="default"/>
        <w:b w:val="0"/>
        <w:i w:val="0"/>
        <w:sz w:val="20"/>
      </w:rPr>
    </w:lvl>
    <w:lvl w:ilvl="2">
      <w:start w:val="1"/>
      <w:numFmt w:val="decimal"/>
      <w:lvlText w:val="%1.%2.%3"/>
      <w:lvlJc w:val="left"/>
      <w:pPr>
        <w:tabs>
          <w:tab w:val="num" w:pos="2520"/>
        </w:tabs>
        <w:ind w:left="2520" w:hanging="720"/>
      </w:pPr>
      <w:rPr>
        <w:rFonts w:hint="default"/>
        <w:b/>
        <w:i/>
      </w:rPr>
    </w:lvl>
    <w:lvl w:ilvl="3">
      <w:start w:val="1"/>
      <w:numFmt w:val="decimal"/>
      <w:lvlText w:val="%1.%2.%3.%4"/>
      <w:lvlJc w:val="left"/>
      <w:pPr>
        <w:tabs>
          <w:tab w:val="num" w:pos="3060"/>
        </w:tabs>
        <w:ind w:left="3060" w:hanging="720"/>
      </w:pPr>
      <w:rPr>
        <w:rFonts w:hint="default"/>
        <w:b/>
        <w:i/>
      </w:rPr>
    </w:lvl>
    <w:lvl w:ilvl="4">
      <w:start w:val="1"/>
      <w:numFmt w:val="decimal"/>
      <w:lvlText w:val="%1.%2.%3.%4.%5"/>
      <w:lvlJc w:val="left"/>
      <w:pPr>
        <w:tabs>
          <w:tab w:val="num" w:pos="3600"/>
        </w:tabs>
        <w:ind w:left="3600" w:hanging="720"/>
      </w:pPr>
      <w:rPr>
        <w:rFonts w:hint="default"/>
        <w:b/>
        <w:i/>
      </w:rPr>
    </w:lvl>
    <w:lvl w:ilvl="5">
      <w:start w:val="1"/>
      <w:numFmt w:val="decimal"/>
      <w:lvlText w:val="%1.%2.%3.%4.%5.%6"/>
      <w:lvlJc w:val="left"/>
      <w:pPr>
        <w:tabs>
          <w:tab w:val="num" w:pos="4500"/>
        </w:tabs>
        <w:ind w:left="4500" w:hanging="1080"/>
      </w:pPr>
      <w:rPr>
        <w:rFonts w:hint="default"/>
        <w:b/>
        <w:i/>
      </w:rPr>
    </w:lvl>
    <w:lvl w:ilvl="6">
      <w:start w:val="1"/>
      <w:numFmt w:val="decimal"/>
      <w:lvlText w:val="%1.%2.%3.%4.%5.%6.%7"/>
      <w:lvlJc w:val="left"/>
      <w:pPr>
        <w:tabs>
          <w:tab w:val="num" w:pos="5040"/>
        </w:tabs>
        <w:ind w:left="5040" w:hanging="1080"/>
      </w:pPr>
      <w:rPr>
        <w:rFonts w:hint="default"/>
        <w:b/>
        <w:i/>
      </w:rPr>
    </w:lvl>
    <w:lvl w:ilvl="7">
      <w:start w:val="1"/>
      <w:numFmt w:val="decimal"/>
      <w:lvlText w:val="%1.%2.%3.%4.%5.%6.%7.%8"/>
      <w:lvlJc w:val="left"/>
      <w:pPr>
        <w:tabs>
          <w:tab w:val="num" w:pos="5940"/>
        </w:tabs>
        <w:ind w:left="5940" w:hanging="1440"/>
      </w:pPr>
      <w:rPr>
        <w:rFonts w:hint="default"/>
        <w:b/>
        <w:i/>
      </w:rPr>
    </w:lvl>
    <w:lvl w:ilvl="8">
      <w:start w:val="1"/>
      <w:numFmt w:val="decimal"/>
      <w:lvlText w:val="%1.%2.%3.%4.%5.%6.%7.%8.%9"/>
      <w:lvlJc w:val="left"/>
      <w:pPr>
        <w:tabs>
          <w:tab w:val="num" w:pos="6480"/>
        </w:tabs>
        <w:ind w:left="6480" w:hanging="1440"/>
      </w:pPr>
      <w:rPr>
        <w:rFonts w:hint="default"/>
        <w:b/>
        <w:i/>
      </w:rPr>
    </w:lvl>
  </w:abstractNum>
  <w:abstractNum w:abstractNumId="17" w15:restartNumberingAfterBreak="0">
    <w:nsid w:val="6E3C41E3"/>
    <w:multiLevelType w:val="hybridMultilevel"/>
    <w:tmpl w:val="A694FD54"/>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8" w15:restartNumberingAfterBreak="0">
    <w:nsid w:val="71AB0217"/>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9" w15:restartNumberingAfterBreak="0">
    <w:nsid w:val="7FFA7E6D"/>
    <w:multiLevelType w:val="singleLevel"/>
    <w:tmpl w:val="DF205FB4"/>
    <w:lvl w:ilvl="0">
      <w:start w:val="5"/>
      <w:numFmt w:val="decimal"/>
      <w:lvlText w:val=""/>
      <w:lvlJc w:val="left"/>
      <w:pPr>
        <w:tabs>
          <w:tab w:val="num" w:pos="360"/>
        </w:tabs>
        <w:ind w:left="360" w:hanging="360"/>
      </w:pPr>
      <w:rPr>
        <w:rFonts w:hint="default"/>
        <w:b/>
        <w:i/>
        <w:sz w:val="24"/>
      </w:rPr>
    </w:lvl>
  </w:abstractNum>
  <w:num w:numId="1">
    <w:abstractNumId w:val="0"/>
    <w:lvlOverride w:ilvl="0">
      <w:startOverride w:val="1"/>
      <w:lvl w:ilvl="0">
        <w:start w:val="1"/>
        <w:numFmt w:val="decimal"/>
        <w:pStyle w:val="QuickA"/>
        <w:lvlText w:val="%1."/>
        <w:lvlJc w:val="left"/>
      </w:lvl>
    </w:lvlOverride>
  </w:num>
  <w:num w:numId="2">
    <w:abstractNumId w:val="1"/>
    <w:lvlOverride w:ilvl="0">
      <w:startOverride w:val="3"/>
      <w:lvl w:ilvl="0">
        <w:start w:val="3"/>
        <w:numFmt w:val="decimal"/>
        <w:lvlText w:val="%1."/>
        <w:lvlJc w:val="left"/>
      </w:lvl>
    </w:lvlOverride>
  </w:num>
  <w:num w:numId="3">
    <w:abstractNumId w:val="14"/>
  </w:num>
  <w:num w:numId="4">
    <w:abstractNumId w:val="4"/>
  </w:num>
  <w:num w:numId="5">
    <w:abstractNumId w:val="7"/>
  </w:num>
  <w:num w:numId="6">
    <w:abstractNumId w:val="12"/>
  </w:num>
  <w:num w:numId="7">
    <w:abstractNumId w:val="13"/>
  </w:num>
  <w:num w:numId="8">
    <w:abstractNumId w:val="6"/>
  </w:num>
  <w:num w:numId="9">
    <w:abstractNumId w:val="9"/>
  </w:num>
  <w:num w:numId="10">
    <w:abstractNumId w:val="15"/>
  </w:num>
  <w:num w:numId="11">
    <w:abstractNumId w:val="3"/>
  </w:num>
  <w:num w:numId="12">
    <w:abstractNumId w:val="1"/>
  </w:num>
  <w:num w:numId="13">
    <w:abstractNumId w:val="16"/>
  </w:num>
  <w:num w:numId="14">
    <w:abstractNumId w:val="10"/>
  </w:num>
  <w:num w:numId="15">
    <w:abstractNumId w:val="5"/>
  </w:num>
  <w:num w:numId="16">
    <w:abstractNumId w:val="18"/>
  </w:num>
  <w:num w:numId="17">
    <w:abstractNumId w:val="19"/>
  </w:num>
  <w:num w:numId="18">
    <w:abstractNumId w:val="2"/>
  </w:num>
  <w:num w:numId="19">
    <w:abstractNumId w:val="8"/>
  </w:num>
  <w:num w:numId="20">
    <w:abstractNumId w:val="11"/>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drawingGridHorizontalSpacing w:val="100"/>
  <w:displayHorizontalDrawingGridEvery w:val="0"/>
  <w:displayVerticalDrawingGridEvery w:val="0"/>
  <w:noPunctuationKerning/>
  <w:characterSpacingControl w:val="doNotCompress"/>
  <w:hdrShapeDefaults>
    <o:shapedefaults v:ext="edit" spidmax="1229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3619"/>
    <w:rsid w:val="00006177"/>
    <w:rsid w:val="00051C84"/>
    <w:rsid w:val="0005281B"/>
    <w:rsid w:val="000756A7"/>
    <w:rsid w:val="00081C99"/>
    <w:rsid w:val="000A2052"/>
    <w:rsid w:val="000D5D8E"/>
    <w:rsid w:val="00103619"/>
    <w:rsid w:val="0010636E"/>
    <w:rsid w:val="00110ED3"/>
    <w:rsid w:val="00157849"/>
    <w:rsid w:val="001B1E83"/>
    <w:rsid w:val="001E1907"/>
    <w:rsid w:val="00220156"/>
    <w:rsid w:val="00232391"/>
    <w:rsid w:val="00260230"/>
    <w:rsid w:val="002816CE"/>
    <w:rsid w:val="00293921"/>
    <w:rsid w:val="002D02A1"/>
    <w:rsid w:val="0034792E"/>
    <w:rsid w:val="00352D1C"/>
    <w:rsid w:val="00353493"/>
    <w:rsid w:val="003C0DFB"/>
    <w:rsid w:val="00424092"/>
    <w:rsid w:val="00443343"/>
    <w:rsid w:val="004820C7"/>
    <w:rsid w:val="004A3016"/>
    <w:rsid w:val="004C0601"/>
    <w:rsid w:val="005116B4"/>
    <w:rsid w:val="00520FD1"/>
    <w:rsid w:val="005334A8"/>
    <w:rsid w:val="005411A7"/>
    <w:rsid w:val="00546E4F"/>
    <w:rsid w:val="00591B30"/>
    <w:rsid w:val="0059646F"/>
    <w:rsid w:val="005D585B"/>
    <w:rsid w:val="00682317"/>
    <w:rsid w:val="00693CCE"/>
    <w:rsid w:val="0071064E"/>
    <w:rsid w:val="00776998"/>
    <w:rsid w:val="00816AD3"/>
    <w:rsid w:val="00836A2A"/>
    <w:rsid w:val="008C5BC1"/>
    <w:rsid w:val="008D4A52"/>
    <w:rsid w:val="00914FA3"/>
    <w:rsid w:val="0095160B"/>
    <w:rsid w:val="00A15BA7"/>
    <w:rsid w:val="00A202E3"/>
    <w:rsid w:val="00A53B99"/>
    <w:rsid w:val="00A6744B"/>
    <w:rsid w:val="00A87AA2"/>
    <w:rsid w:val="00AA2F15"/>
    <w:rsid w:val="00AF391C"/>
    <w:rsid w:val="00BE2E5B"/>
    <w:rsid w:val="00C42B4F"/>
    <w:rsid w:val="00C45FFD"/>
    <w:rsid w:val="00C553D5"/>
    <w:rsid w:val="00C613DC"/>
    <w:rsid w:val="00C82674"/>
    <w:rsid w:val="00C87ABD"/>
    <w:rsid w:val="00C92A5A"/>
    <w:rsid w:val="00CF2BE2"/>
    <w:rsid w:val="00CF74A7"/>
    <w:rsid w:val="00D06B62"/>
    <w:rsid w:val="00D76DE8"/>
    <w:rsid w:val="00DB4181"/>
    <w:rsid w:val="00DD26B0"/>
    <w:rsid w:val="00DD5495"/>
    <w:rsid w:val="00E006DA"/>
    <w:rsid w:val="00E774D0"/>
    <w:rsid w:val="00E95943"/>
    <w:rsid w:val="00EB4E0D"/>
    <w:rsid w:val="00ED2B85"/>
    <w:rsid w:val="00F41771"/>
    <w:rsid w:val="00FA31DF"/>
    <w:rsid w:val="00FA47E7"/>
    <w:rsid w:val="00FC7974"/>
    <w:rsid w:val="00FD1D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1"/>
    <o:shapelayout v:ext="edit">
      <o:idmap v:ext="edit" data="1"/>
    </o:shapelayout>
  </w:shapeDefaults>
  <w:decimalSymbol w:val="."/>
  <w:listSeparator w:val=","/>
  <w14:docId w14:val="694696FE"/>
  <w15:docId w15:val="{3B05F1DE-5846-47C7-B45F-94A0F583D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widowControl w:val="0"/>
      <w:autoSpaceDE w:val="0"/>
      <w:autoSpaceDN w:val="0"/>
      <w:adjustRightInd w:val="0"/>
      <w:outlineLvl w:val="0"/>
    </w:pPr>
    <w:rPr>
      <w:sz w:val="24"/>
      <w:szCs w:val="24"/>
    </w:rPr>
  </w:style>
  <w:style w:type="paragraph" w:styleId="Heading2">
    <w:name w:val="heading 2"/>
    <w:basedOn w:val="Normal"/>
    <w:next w:val="Normal"/>
    <w:qFormat/>
    <w:pPr>
      <w:keepNext/>
      <w:widowControl w:val="0"/>
      <w:autoSpaceDE w:val="0"/>
      <w:autoSpaceDN w:val="0"/>
      <w:adjustRightInd w:val="0"/>
      <w:outlineLvl w:val="1"/>
    </w:pPr>
    <w:rPr>
      <w:b/>
      <w:bCs/>
      <w:szCs w:val="24"/>
    </w:rPr>
  </w:style>
  <w:style w:type="paragraph" w:styleId="Heading3">
    <w:name w:val="heading 3"/>
    <w:basedOn w:val="Normal"/>
    <w:next w:val="Normal"/>
    <w:qFormat/>
    <w:pPr>
      <w:keepNext/>
      <w:widowControl w:val="0"/>
      <w:autoSpaceDE w:val="0"/>
      <w:autoSpaceDN w:val="0"/>
      <w:adjustRightInd w:val="0"/>
      <w:ind w:firstLine="1440"/>
      <w:outlineLvl w:val="2"/>
    </w:pPr>
    <w:rPr>
      <w:b/>
      <w:bCs/>
      <w:sz w:val="18"/>
      <w:szCs w:val="24"/>
    </w:rPr>
  </w:style>
  <w:style w:type="paragraph" w:styleId="Heading4">
    <w:name w:val="heading 4"/>
    <w:basedOn w:val="Normal"/>
    <w:next w:val="Normal"/>
    <w:qFormat/>
    <w:pPr>
      <w:keepNext/>
      <w:widowControl w:val="0"/>
      <w:tabs>
        <w:tab w:val="left" w:pos="-1440"/>
      </w:tabs>
      <w:autoSpaceDE w:val="0"/>
      <w:autoSpaceDN w:val="0"/>
      <w:adjustRightInd w:val="0"/>
      <w:ind w:left="720" w:hanging="720"/>
      <w:jc w:val="center"/>
      <w:outlineLvl w:val="3"/>
    </w:pPr>
    <w:rPr>
      <w:b/>
      <w:bCs/>
      <w:szCs w:val="24"/>
    </w:rPr>
  </w:style>
  <w:style w:type="paragraph" w:styleId="Heading5">
    <w:name w:val="heading 5"/>
    <w:basedOn w:val="Normal"/>
    <w:next w:val="Normal"/>
    <w:qFormat/>
    <w:pPr>
      <w:keepNext/>
      <w:tabs>
        <w:tab w:val="left" w:pos="4572"/>
      </w:tabs>
      <w:ind w:left="237" w:right="-90"/>
      <w:outlineLvl w:val="4"/>
    </w:pPr>
    <w:rPr>
      <w:rFonts w:ascii="Arial" w:hAnsi="Arial" w:cs="Arial"/>
      <w:b/>
      <w:bCs/>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ickA">
    <w:name w:val="Quick A."/>
    <w:basedOn w:val="Normal"/>
    <w:pPr>
      <w:widowControl w:val="0"/>
      <w:numPr>
        <w:numId w:val="1"/>
      </w:numPr>
      <w:autoSpaceDE w:val="0"/>
      <w:autoSpaceDN w:val="0"/>
      <w:adjustRightInd w:val="0"/>
      <w:ind w:left="720" w:hanging="720"/>
    </w:pPr>
    <w:rPr>
      <w:szCs w:val="24"/>
    </w:rPr>
  </w:style>
  <w:style w:type="paragraph" w:styleId="Title">
    <w:name w:val="Title"/>
    <w:basedOn w:val="Normal"/>
    <w:qFormat/>
    <w:pPr>
      <w:widowControl w:val="0"/>
      <w:autoSpaceDE w:val="0"/>
      <w:autoSpaceDN w:val="0"/>
      <w:adjustRightInd w:val="0"/>
      <w:jc w:val="center"/>
    </w:pPr>
    <w:rPr>
      <w:b/>
      <w:sz w:val="24"/>
      <w:szCs w:val="24"/>
    </w:rPr>
  </w:style>
  <w:style w:type="paragraph" w:customStyle="1" w:styleId="Quick1">
    <w:name w:val="Quick 1."/>
    <w:basedOn w:val="Normal"/>
    <w:pPr>
      <w:widowControl w:val="0"/>
      <w:tabs>
        <w:tab w:val="num" w:pos="360"/>
      </w:tabs>
      <w:autoSpaceDE w:val="0"/>
      <w:autoSpaceDN w:val="0"/>
      <w:adjustRightInd w:val="0"/>
    </w:pPr>
    <w:rPr>
      <w:szCs w:val="24"/>
    </w:rPr>
  </w:style>
  <w:style w:type="paragraph" w:customStyle="1" w:styleId="BasicSS12ptBefore">
    <w:name w:val="Basic SS 12pt Before"/>
    <w:basedOn w:val="Normal"/>
    <w:pPr>
      <w:tabs>
        <w:tab w:val="left" w:pos="720"/>
      </w:tabs>
      <w:spacing w:before="240"/>
      <w:ind w:firstLine="720"/>
    </w:pPr>
    <w:rPr>
      <w:sz w:val="24"/>
      <w:szCs w:val="24"/>
    </w:rPr>
  </w:style>
  <w:style w:type="paragraph" w:styleId="Header">
    <w:name w:val="header"/>
    <w:basedOn w:val="Normal"/>
    <w:semiHidden/>
    <w:pPr>
      <w:widowControl w:val="0"/>
      <w:tabs>
        <w:tab w:val="center" w:pos="4320"/>
        <w:tab w:val="right" w:pos="8640"/>
      </w:tabs>
      <w:autoSpaceDE w:val="0"/>
      <w:autoSpaceDN w:val="0"/>
      <w:adjustRightInd w:val="0"/>
    </w:pPr>
    <w:rPr>
      <w:szCs w:val="24"/>
    </w:rPr>
  </w:style>
  <w:style w:type="paragraph" w:styleId="BodyText">
    <w:name w:val="Body Text"/>
    <w:basedOn w:val="Normal"/>
    <w:semiHidden/>
    <w:pPr>
      <w:widowControl w:val="0"/>
      <w:autoSpaceDE w:val="0"/>
      <w:autoSpaceDN w:val="0"/>
      <w:adjustRightInd w:val="0"/>
    </w:pPr>
    <w:rPr>
      <w:sz w:val="24"/>
      <w:szCs w:val="24"/>
    </w:rPr>
  </w:style>
  <w:style w:type="paragraph" w:styleId="BodyTextIndent">
    <w:name w:val="Body Text Indent"/>
    <w:basedOn w:val="Normal"/>
    <w:semiHidden/>
    <w:pPr>
      <w:widowControl w:val="0"/>
      <w:tabs>
        <w:tab w:val="left" w:pos="-1440"/>
        <w:tab w:val="left" w:pos="1425"/>
      </w:tabs>
      <w:autoSpaceDE w:val="0"/>
      <w:autoSpaceDN w:val="0"/>
      <w:adjustRightInd w:val="0"/>
      <w:spacing w:before="240"/>
      <w:ind w:left="1425" w:hanging="675"/>
    </w:pPr>
    <w:rPr>
      <w:sz w:val="24"/>
      <w:szCs w:val="24"/>
    </w:rPr>
  </w:style>
  <w:style w:type="paragraph" w:styleId="Footer">
    <w:name w:val="footer"/>
    <w:basedOn w:val="Normal"/>
    <w:semiHidden/>
    <w:pPr>
      <w:widowControl w:val="0"/>
      <w:tabs>
        <w:tab w:val="center" w:pos="4320"/>
        <w:tab w:val="right" w:pos="8640"/>
      </w:tabs>
      <w:autoSpaceDE w:val="0"/>
      <w:autoSpaceDN w:val="0"/>
      <w:adjustRightInd w:val="0"/>
    </w:pPr>
    <w:rPr>
      <w:szCs w:val="24"/>
    </w:rPr>
  </w:style>
  <w:style w:type="paragraph" w:styleId="BodyText2">
    <w:name w:val="Body Text 2"/>
    <w:basedOn w:val="Normal"/>
    <w:semiHidden/>
    <w:pPr>
      <w:keepLines/>
    </w:pPr>
    <w:rPr>
      <w:rFonts w:ascii="Arial" w:hAnsi="Arial" w:cs="Arial"/>
      <w:b/>
      <w:bCs/>
    </w:rPr>
  </w:style>
  <w:style w:type="paragraph" w:styleId="BalloonText">
    <w:name w:val="Balloon Text"/>
    <w:basedOn w:val="Normal"/>
    <w:link w:val="BalloonTextChar"/>
    <w:uiPriority w:val="99"/>
    <w:semiHidden/>
    <w:unhideWhenUsed/>
    <w:rsid w:val="008C5BC1"/>
    <w:rPr>
      <w:rFonts w:ascii="Tahoma" w:hAnsi="Tahoma" w:cs="Tahoma"/>
      <w:sz w:val="16"/>
      <w:szCs w:val="16"/>
    </w:rPr>
  </w:style>
  <w:style w:type="paragraph" w:styleId="ListParagraph">
    <w:name w:val="List Paragraph"/>
    <w:basedOn w:val="Normal"/>
    <w:uiPriority w:val="34"/>
    <w:qFormat/>
    <w:pPr>
      <w:spacing w:after="200" w:line="276" w:lineRule="auto"/>
      <w:ind w:left="720"/>
      <w:contextualSpacing/>
    </w:pPr>
    <w:rPr>
      <w:rFonts w:ascii="Calibri" w:eastAsia="Calibri" w:hAnsi="Calibri"/>
      <w:sz w:val="22"/>
      <w:szCs w:val="22"/>
    </w:rPr>
  </w:style>
  <w:style w:type="character" w:customStyle="1" w:styleId="BalloonTextChar">
    <w:name w:val="Balloon Text Char"/>
    <w:link w:val="BalloonText"/>
    <w:uiPriority w:val="99"/>
    <w:semiHidden/>
    <w:rsid w:val="008C5BC1"/>
    <w:rPr>
      <w:rFonts w:ascii="Tahoma" w:hAnsi="Tahoma" w:cs="Tahoma"/>
      <w:sz w:val="16"/>
      <w:szCs w:val="16"/>
    </w:rPr>
  </w:style>
  <w:style w:type="character" w:styleId="Hyperlink">
    <w:name w:val="Hyperlink"/>
    <w:uiPriority w:val="99"/>
    <w:unhideWhenUsed/>
    <w:rsid w:val="00FA47E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Z:\Projects\Dave%20H\Facilities%20Management%20Agreemen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Facilities Management Agreement</Template>
  <TotalTime>27</TotalTime>
  <Pages>10</Pages>
  <Words>4612</Words>
  <Characters>26291</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COMMERCIAL REAL ESTATE</vt:lpstr>
    </vt:vector>
  </TitlesOfParts>
  <Company>Norris &amp; Stevens Realtors</Company>
  <LinksUpToDate>false</LinksUpToDate>
  <CharactersWithSpaces>30842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COMMERCIAL REAL ESTATE</dc:title>
  <dc:creator>Mindy Gerlach</dc:creator>
  <cp:lastModifiedBy>Andrew Gerlach</cp:lastModifiedBy>
  <cp:revision>13</cp:revision>
  <cp:lastPrinted>2017-03-21T21:43:00Z</cp:lastPrinted>
  <dcterms:created xsi:type="dcterms:W3CDTF">2019-10-23T18:01:00Z</dcterms:created>
  <dcterms:modified xsi:type="dcterms:W3CDTF">2020-01-23T00:22:00Z</dcterms:modified>
</cp:coreProperties>
</file>